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Е К Т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>от _____________________ № _____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F19" w:rsidRPr="00B1089C" w:rsidRDefault="005A0F16" w:rsidP="00EF0F19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ПОЛОЖЕНИЕ О ЛИЦЕНЗИРОВАНИИ ДЕЯТЕЛЬНОСТИ ПО СБОРУ, ТРАНСПОРТИРОВАНИЮ, ОБРАБОТКЕ, УТИЛИЗАЦИИ, ОБЕЗВРЕЖИВАНИЮ, РАЗМЕЩЕНИЮ ОТХОДОВ </w:t>
      </w:r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br/>
        <w:t>I - IV КЛАССОВ ОПАСНОСТИ</w:t>
      </w:r>
      <w:r w:rsidR="00B1089C" w:rsidRPr="00B108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A92DC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 Федерального закона от 14.07.2022 № 268-ФЗ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 xml:space="preserve">«О внесении изменений в Федеральный закон «Об отходах производства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 xml:space="preserve">и потребления» и отдельные законодательные акты Российской Федерации» Правительство Российской Федерации,  </w:t>
      </w:r>
      <w:proofErr w:type="gramStart"/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0F16" w:rsidRPr="00EF0F19" w:rsidRDefault="005A0F16" w:rsidP="00A92DC6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0F19">
        <w:rPr>
          <w:rFonts w:ascii="Times New Roman" w:eastAsia="Times New Roman" w:hAnsi="Times New Roman" w:cs="Times New Roman"/>
          <w:sz w:val="28"/>
          <w:szCs w:val="28"/>
        </w:rPr>
        <w:t>Внести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утвержденное постановлением Правительства Российской</w:t>
      </w:r>
      <w:proofErr w:type="gramEnd"/>
      <w:r w:rsidRPr="00EF0F19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26 декабря 2020 г. № 2290 «О лицензировании деятельности по сбору, транспортированию, обработке, утилизации, обезвреживанию, размещению отходов I - IV классов опасности» </w:t>
      </w:r>
      <w:r w:rsidRPr="00EF0F1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(Собрание законодательства Российской Федерации, 2021, № 1, ст. 149; 2022, № 10, ст. 1525; № 16, ст. 2688),</w:t>
      </w:r>
      <w:r w:rsidRPr="00EF0F1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EF0F19" w:rsidRPr="008B5283" w:rsidRDefault="00EF0F19" w:rsidP="00A92DC6">
      <w:pPr>
        <w:pStyle w:val="a9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3">
        <w:rPr>
          <w:rFonts w:ascii="Times New Roman" w:eastAsia="Times New Roman" w:hAnsi="Times New Roman" w:cs="Times New Roman"/>
          <w:sz w:val="28"/>
          <w:szCs w:val="28"/>
        </w:rPr>
        <w:t>а</w:t>
      </w:r>
      <w:commentRangeStart w:id="0"/>
      <w:r w:rsidRPr="008B528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9" w:history="1">
        <w:r w:rsidRPr="008B5283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наименование</w:t>
        </w:r>
      </w:hyperlink>
      <w:r w:rsidRPr="008B528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commentRangeEnd w:id="0"/>
      <w:r w:rsidR="00B1089C" w:rsidRPr="008B5283">
        <w:rPr>
          <w:rStyle w:val="ac"/>
        </w:rPr>
        <w:commentReference w:id="0"/>
      </w:r>
      <w:r w:rsidRPr="008B5283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  <w:r w:rsidRPr="008B528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B5283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положение о лицензировании деятельности по сбору, транспортированию, обработке, утилизации, обезвреживанию, размещению отходов </w:t>
      </w:r>
      <w:r w:rsidRPr="008B5283">
        <w:rPr>
          <w:rFonts w:ascii="Times New Roman" w:eastAsia="Times New Roman" w:hAnsi="Times New Roman" w:cs="Times New Roman"/>
          <w:sz w:val="32"/>
          <w:szCs w:val="28"/>
          <w:lang w:val="en-US"/>
        </w:rPr>
        <w:t>I</w:t>
      </w:r>
      <w:r w:rsidRPr="008B5283">
        <w:rPr>
          <w:rFonts w:ascii="Times New Roman" w:eastAsia="Times New Roman" w:hAnsi="Times New Roman" w:cs="Times New Roman"/>
          <w:sz w:val="32"/>
          <w:szCs w:val="28"/>
        </w:rPr>
        <w:t xml:space="preserve"> - </w:t>
      </w:r>
      <w:r w:rsidRPr="008B5283">
        <w:rPr>
          <w:rFonts w:ascii="Times New Roman" w:eastAsia="Times New Roman" w:hAnsi="Times New Roman" w:cs="Times New Roman"/>
          <w:sz w:val="32"/>
          <w:szCs w:val="28"/>
          <w:lang w:val="en-US"/>
        </w:rPr>
        <w:t>IV</w:t>
      </w:r>
      <w:r w:rsidRPr="008B5283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8B5283">
        <w:rPr>
          <w:rFonts w:ascii="Times New Roman" w:eastAsia="Times New Roman" w:hAnsi="Times New Roman" w:cs="Times New Roman"/>
          <w:sz w:val="28"/>
          <w:szCs w:val="28"/>
        </w:rPr>
        <w:t>классов опасности (за исключением случаев, если сбор отходов I - IV классов опасности осуществляется не по месту их обработки, и (или) утилизации, и (или) обезвреживания, и (или) размещения)»;</w:t>
      </w:r>
      <w:proofErr w:type="gramEnd"/>
    </w:p>
    <w:p w:rsidR="005A0F16" w:rsidRPr="005A0F16" w:rsidRDefault="00BF0127" w:rsidP="00A92DC6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>) абзац второй пункта 3 изложить в следующей редакции: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br/>
        <w:t xml:space="preserve">«а) для работ по сбору отходов I - IV классов опасности (за исключением случаев, если сбор отходов I - IV классов опасности осуществляется не по месту 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br/>
        <w:t>их обработки, и (или) утилизации, и (или) обезвреживания, и (или) размещения)</w:t>
      </w:r>
      <w:proofErr w:type="gramStart"/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F16" w:rsidRPr="005A0F16" w:rsidRDefault="00BF0127" w:rsidP="00A92DC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>) абзац второй пункта 5 изложить в следующей редакции: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br/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«а) для работ по сбору отходов I - IV классов опасности (за исключением случаев, если сбор отходов I - IV классов опасности осуществляется не по месту 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br/>
        <w:t>их обработки, и (или) утилизации, и (или) обезвреживания, и (или) размещения)</w:t>
      </w:r>
      <w:proofErr w:type="gramStart"/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F16" w:rsidRPr="005A0F16" w:rsidRDefault="00BF0127" w:rsidP="00A92DC6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 xml:space="preserve">) абзац второй пункта 6 изложить в следующей редакции: </w:t>
      </w:r>
    </w:p>
    <w:p w:rsidR="005A0F16" w:rsidRPr="005A0F16" w:rsidRDefault="005A0F16" w:rsidP="00A92DC6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«а) для работ по сбору отходов I - IV классов опасности (за исключением случаев, если сбор отходов I - IV классов опасности осуществляется не по месту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>их обработки, и (или) утилизации, и (или) обезвреживания, и (или) размещения)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5A0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F16" w:rsidRDefault="00BF0127" w:rsidP="00A92DC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>) абзац второй пункта 7 изложить в следующей редакции: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br/>
        <w:t xml:space="preserve">«а) для работ по сбору отходов I - IV классов опасности (за исключением случаев, если сбор отходов I - IV классов опасности осуществляется не по месту 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br/>
        <w:t>их обработки, и (или) утилизации, и (или) обезвреживания, и (или) размещения)</w:t>
      </w:r>
      <w:proofErr w:type="gramStart"/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47D1" w:rsidRPr="00B347D1" w:rsidRDefault="00B347D1" w:rsidP="00B347D1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commentRangeStart w:id="1"/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>пункт 23 изложить в следующей редакции:</w:t>
      </w:r>
    </w:p>
    <w:p w:rsidR="00B347D1" w:rsidRPr="00B347D1" w:rsidRDefault="00B347D1" w:rsidP="00B347D1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«23. Лицензирующий орган осуществляет проверку полноты и </w:t>
      </w:r>
      <w:proofErr w:type="gramStart"/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>достоверности</w:t>
      </w:r>
      <w:proofErr w:type="gramEnd"/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содержащихся в заявлении и документах сведений, в том числе оценку соответствия соискателя лицензии лицензионным требованиям, в порядке, установленном статьей 19.1 Федерального закона «О лицензировании отдельных видов деятельности», </w:t>
      </w:r>
      <w:r w:rsidR="008B5283" w:rsidRPr="008B528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>и принимает решение о предоставлении лицензии или об отказе в ее предоставлении, о внесении изменений в реестр лицензий в следующие сроки:</w:t>
      </w:r>
    </w:p>
    <w:p w:rsidR="00B347D1" w:rsidRPr="00B347D1" w:rsidRDefault="00B347D1" w:rsidP="00B347D1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работ по сбору, транспортированию, обработке, утилизации, обезвреживанию, размещению отходов (за исключением случаев, если сбор отходов </w:t>
      </w:r>
      <w:r w:rsidRPr="00B347D1">
        <w:rPr>
          <w:rFonts w:ascii="Times New Roman" w:eastAsia="Times New Roman" w:hAnsi="Times New Roman" w:cs="Times New Roman"/>
          <w:sz w:val="28"/>
          <w:szCs w:val="28"/>
          <w:lang w:bidi="en-US"/>
        </w:rPr>
        <w:t>I</w:t>
      </w:r>
      <w:r w:rsidRPr="00B347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47D1">
        <w:rPr>
          <w:rFonts w:ascii="Times New Roman" w:eastAsia="Times New Roman" w:hAnsi="Times New Roman" w:cs="Times New Roman"/>
          <w:sz w:val="28"/>
          <w:szCs w:val="28"/>
          <w:lang w:bidi="en-US"/>
        </w:rPr>
        <w:t>IV</w:t>
      </w:r>
      <w:r w:rsidRPr="00B34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классов опасности осуществляется не по месту их обработки, и (или) утилизации, и (или) обезвреживания, и (или) размещения), из которых заявлено </w:t>
      </w:r>
      <w:r w:rsidR="008B5283" w:rsidRPr="008B528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>от одного до пяти видов работ, - в срок, не превышающий 8 рабочих дней;</w:t>
      </w:r>
      <w:proofErr w:type="gramEnd"/>
    </w:p>
    <w:p w:rsidR="00B347D1" w:rsidRPr="00B347D1" w:rsidRDefault="00B347D1" w:rsidP="00B347D1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работ по сбору, транспортированию, обработке, утилизации, обезвреживанию, размещению отходов (за исключением с отходов </w:t>
      </w:r>
      <w:r w:rsidRPr="00B347D1">
        <w:rPr>
          <w:rFonts w:ascii="Times New Roman" w:eastAsia="Times New Roman" w:hAnsi="Times New Roman" w:cs="Times New Roman"/>
          <w:sz w:val="28"/>
          <w:szCs w:val="28"/>
          <w:lang w:bidi="en-US"/>
        </w:rPr>
        <w:t>I</w:t>
      </w:r>
      <w:r w:rsidRPr="00B347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47D1">
        <w:rPr>
          <w:rFonts w:ascii="Times New Roman" w:eastAsia="Times New Roman" w:hAnsi="Times New Roman" w:cs="Times New Roman"/>
          <w:sz w:val="28"/>
          <w:szCs w:val="28"/>
          <w:lang w:bidi="en-US"/>
        </w:rPr>
        <w:t>IV</w:t>
      </w:r>
      <w:r w:rsidRPr="00B34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классов опасности осуществляется не по месту их обработки, и (или) утилизации, и (или) обезвреживания, и (или) размещения), заявленных одновременно, - в срок, </w:t>
      </w:r>
      <w:r w:rsidR="008B5283" w:rsidRPr="008B528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>не превышающий 12 рабочих дней.</w:t>
      </w:r>
      <w:proofErr w:type="gramEnd"/>
    </w:p>
    <w:p w:rsidR="00B347D1" w:rsidRPr="00B347D1" w:rsidRDefault="00B347D1" w:rsidP="00B347D1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Срок принятия решения может быть продлен лицензирующим органом </w:t>
      </w:r>
      <w:r w:rsidR="008A780E" w:rsidRPr="008A780E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5 рабочих дней, в случае необходимости проведения выездной оценки трех </w:t>
      </w:r>
      <w:r w:rsidR="008A780E" w:rsidRPr="008A780E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более мест осуществления лицензируемого вида деятельности и (или) в случае указания </w:t>
      </w:r>
      <w:bookmarkStart w:id="2" w:name="_GoBack"/>
      <w:bookmarkEnd w:id="2"/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>в заявлении 100 и более видов отходов.»;</w:t>
      </w:r>
    </w:p>
    <w:p w:rsidR="00B347D1" w:rsidRPr="00B347D1" w:rsidRDefault="00B347D1" w:rsidP="00B347D1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B347D1">
        <w:rPr>
          <w:rFonts w:ascii="Times New Roman" w:eastAsia="Times New Roman" w:hAnsi="Times New Roman" w:cs="Times New Roman"/>
          <w:sz w:val="28"/>
          <w:szCs w:val="28"/>
          <w:lang w:bidi="ru-RU"/>
        </w:rPr>
        <w:t>пункт 24 признать утративш</w:t>
      </w:r>
      <w:r w:rsidR="008F485E">
        <w:rPr>
          <w:rFonts w:ascii="Times New Roman" w:eastAsia="Times New Roman" w:hAnsi="Times New Roman" w:cs="Times New Roman"/>
          <w:sz w:val="28"/>
          <w:szCs w:val="28"/>
          <w:lang w:bidi="ru-RU"/>
        </w:rPr>
        <w:t>им силу</w:t>
      </w:r>
      <w:proofErr w:type="gramStart"/>
      <w:r w:rsidR="008F485E">
        <w:rPr>
          <w:rFonts w:ascii="Times New Roman" w:eastAsia="Times New Roman" w:hAnsi="Times New Roman" w:cs="Times New Roman"/>
          <w:sz w:val="28"/>
          <w:szCs w:val="28"/>
          <w:lang w:bidi="ru-RU"/>
        </w:rPr>
        <w:t>;»</w:t>
      </w:r>
      <w:proofErr w:type="gramEnd"/>
      <w:r w:rsidR="008F485E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  <w:commentRangeEnd w:id="1"/>
      <w:r w:rsidR="008F485E">
        <w:rPr>
          <w:rStyle w:val="ac"/>
        </w:rPr>
        <w:commentReference w:id="1"/>
      </w:r>
    </w:p>
    <w:p w:rsidR="005A0F16" w:rsidRPr="005A0F16" w:rsidRDefault="00BF0127" w:rsidP="00A92DC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 xml:space="preserve">) пункт 26 изложить в следующей редакции: </w:t>
      </w:r>
    </w:p>
    <w:p w:rsidR="005A0F16" w:rsidRPr="005A0F16" w:rsidRDefault="005A0F16" w:rsidP="00A92DC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«26. 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>При осуществлении деятельности по сбору, транспортированию, обработке, утилизации, обезвреживанию, размещению отходов I - IV классов опасности (за исключением случаев, если сбор отходов I - IV классов опасности осуществляется не по месту их обработки, и (или) утилизации, и (или) обезвреживания, и (или) размещения)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в качестве соискателей лицензии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0F16">
        <w:rPr>
          <w:rFonts w:ascii="Times New Roman" w:eastAsia="Times New Roman" w:hAnsi="Times New Roman" w:cs="Times New Roman"/>
          <w:sz w:val="28"/>
          <w:szCs w:val="28"/>
        </w:rPr>
        <w:lastRenderedPageBreak/>
        <w:t>и лицензиатов вправе выступать иностранные юридические лица.»;</w:t>
      </w:r>
      <w:proofErr w:type="gramEnd"/>
    </w:p>
    <w:p w:rsidR="00BF0127" w:rsidRPr="00BF0127" w:rsidRDefault="005A0F16" w:rsidP="00A92DC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>2</w:t>
      </w:r>
      <w:commentRangeStart w:id="3"/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1" w:history="1">
        <w:r w:rsidR="00BF0127" w:rsidRPr="008B5283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наименование</w:t>
        </w:r>
      </w:hyperlink>
      <w:r w:rsidR="00BF0127" w:rsidRPr="008B5283">
        <w:rPr>
          <w:rFonts w:ascii="Times New Roman" w:eastAsia="Times New Roman" w:hAnsi="Times New Roman" w:cs="Times New Roman"/>
          <w:sz w:val="28"/>
          <w:szCs w:val="28"/>
        </w:rPr>
        <w:t xml:space="preserve"> Перечня </w:t>
      </w:r>
      <w:commentRangeEnd w:id="3"/>
      <w:r w:rsidR="00B1089C" w:rsidRPr="008B5283">
        <w:rPr>
          <w:rStyle w:val="ac"/>
        </w:rPr>
        <w:commentReference w:id="3"/>
      </w:r>
      <w:r w:rsidR="00BF0127" w:rsidRPr="008B5283">
        <w:rPr>
          <w:rFonts w:ascii="Times New Roman" w:eastAsia="Times New Roman" w:hAnsi="Times New Roman" w:cs="Times New Roman"/>
          <w:sz w:val="28"/>
          <w:szCs w:val="28"/>
        </w:rPr>
        <w:t xml:space="preserve">работ изложить в следующей редакции: </w:t>
      </w:r>
      <w:r w:rsidR="00BF0127" w:rsidRPr="008B528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BF0127" w:rsidRPr="008B5283">
        <w:rPr>
          <w:rFonts w:ascii="Times New Roman" w:eastAsia="Times New Roman" w:hAnsi="Times New Roman" w:cs="Times New Roman"/>
          <w:sz w:val="28"/>
          <w:szCs w:val="28"/>
        </w:rPr>
        <w:t xml:space="preserve">«Перечень работ, составляющих деятельность по сбору, транспортированию, обработке, утилизации, обезвреживанию и размещению отходов </w:t>
      </w:r>
      <w:r w:rsidR="00BF0127" w:rsidRPr="008B528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F0127" w:rsidRPr="008B528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F0127" w:rsidRPr="008B528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BF0127" w:rsidRPr="008B5283">
        <w:rPr>
          <w:rFonts w:ascii="Times New Roman" w:eastAsia="Times New Roman" w:hAnsi="Times New Roman" w:cs="Times New Roman"/>
          <w:sz w:val="28"/>
          <w:szCs w:val="28"/>
        </w:rPr>
        <w:t xml:space="preserve"> классов опасности (за исключением случаев, если сбор отходов I - IV классов опасности осуществляется не по месту их обработки, и (или) утилизации, и (или) обезвреживания, и (или) размещения)»;</w:t>
      </w:r>
      <w:proofErr w:type="gramEnd"/>
    </w:p>
    <w:p w:rsidR="005A0F16" w:rsidRPr="005A0F16" w:rsidRDefault="00A92DC6" w:rsidP="00A92DC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>Пункты 1-4 Перечня работ, составляющих деятельность по сбору,</w:t>
      </w:r>
      <w:r w:rsidR="005A0F16" w:rsidRPr="005A0F16">
        <w:rPr>
          <w:rFonts w:ascii="Arial" w:eastAsia="Times New Roman" w:hAnsi="Arial" w:cs="Arial"/>
          <w:sz w:val="20"/>
        </w:rPr>
        <w:t xml:space="preserve"> 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 xml:space="preserve">транспортированию, обработке, утилизации, обезвреживанию и размещению отходов I - IV классов опасности, являющегося приложением к Положению </w:t>
      </w:r>
      <w:r w:rsidR="005A0F16">
        <w:rPr>
          <w:rFonts w:ascii="Times New Roman" w:eastAsia="Times New Roman" w:hAnsi="Times New Roman" w:cs="Times New Roman"/>
          <w:sz w:val="28"/>
          <w:szCs w:val="28"/>
        </w:rPr>
        <w:br/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>о лицензировании деятельности по сбору, транспортированию, обработке, утилизации, обезвреживанию и размещению отходов I – IV классов опасности,  изложить в следующей редакции:</w:t>
      </w:r>
    </w:p>
    <w:p w:rsidR="005A0F16" w:rsidRPr="005A0F16" w:rsidRDefault="005A0F16" w:rsidP="00A92DC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Сбор отходов I класса опасности (за исключением случаев, если сбор отходов I - IV классов опасности осуществляется не по месту их обработки,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>и (или) утилизации, и (или) обезвреживания, и (или) размещения)</w:t>
      </w:r>
      <w:proofErr w:type="gramEnd"/>
    </w:p>
    <w:p w:rsidR="005A0F16" w:rsidRPr="005A0F16" w:rsidRDefault="005A0F16" w:rsidP="00A92DC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>Сбор отходов II класса опасности (за исключением случаев, если сбор отходов I - IV классов опасности осуществляется не по месту их обработки, и (или) утилизации, и (или) обезвреживания, и (или) размещения)</w:t>
      </w:r>
      <w:proofErr w:type="gramEnd"/>
    </w:p>
    <w:p w:rsidR="005A0F16" w:rsidRPr="005A0F16" w:rsidRDefault="005A0F16" w:rsidP="00A92DC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Сбор отходов III класса опасности (за исключением случаев, если сбор отходов I - IV классов опасности осуществляется не по месту их обработки,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>и (или) утилизации, и (или) обезвреживания, и (или) размещения)</w:t>
      </w:r>
      <w:proofErr w:type="gramEnd"/>
    </w:p>
    <w:p w:rsidR="005A0F16" w:rsidRPr="005A0F16" w:rsidRDefault="005A0F16" w:rsidP="00A92DC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Сбор отходов IV класса опасности (за исключением случаев, если сбор отходов I - IV классов опасности осуществляется не по месту их обработки,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>и (или) утилизации, и (или) обезвреживания, и (или) размещения)».</w:t>
      </w:r>
      <w:proofErr w:type="gramEnd"/>
    </w:p>
    <w:p w:rsidR="005A0F16" w:rsidRPr="005A0F16" w:rsidRDefault="00870CB0" w:rsidP="00A92DC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1 марта 2023 г.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B347D1">
      <w:pPr>
        <w:widowControl w:val="0"/>
        <w:autoSpaceDE w:val="0"/>
        <w:autoSpaceDN w:val="0"/>
        <w:spacing w:line="7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B347D1" w:rsidRPr="00B347D1" w:rsidRDefault="00B347D1" w:rsidP="00B347D1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0F16" w:rsidRPr="005A0F1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347D1">
        <w:rPr>
          <w:rFonts w:ascii="Times New Roman" w:eastAsia="Times New Roman" w:hAnsi="Times New Roman" w:cs="Times New Roman"/>
          <w:sz w:val="28"/>
          <w:szCs w:val="28"/>
        </w:rPr>
        <w:t>М.МИШУСТИН</w:t>
      </w:r>
    </w:p>
    <w:p w:rsidR="005A0F16" w:rsidRPr="005A0F16" w:rsidRDefault="00B347D1" w:rsidP="00B347D1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607" w:rsidRPr="005A0F16" w:rsidRDefault="00A55607" w:rsidP="005A0F16"/>
    <w:sectPr w:rsidR="00A55607" w:rsidRPr="005A0F16" w:rsidSect="00B347D1">
      <w:headerReference w:type="default" r:id="rId12"/>
      <w:pgSz w:w="11906" w:h="16838" w:code="9"/>
      <w:pgMar w:top="709" w:right="567" w:bottom="1440" w:left="1134" w:header="284" w:footer="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Гедугова Диана Умаровна" w:date="2023-01-31T11:07:00Z" w:initials="ГДУ">
    <w:p w:rsidR="00B1089C" w:rsidRDefault="00B1089C">
      <w:pPr>
        <w:pStyle w:val="ad"/>
        <w:rPr>
          <w:lang w:val="en-US"/>
        </w:rPr>
      </w:pPr>
      <w:r>
        <w:rPr>
          <w:rStyle w:val="ac"/>
        </w:rPr>
        <w:annotationRef/>
      </w:r>
    </w:p>
    <w:p w:rsidR="00B1089C" w:rsidRPr="00B1089C" w:rsidRDefault="00B1089C">
      <w:pPr>
        <w:pStyle w:val="ad"/>
      </w:pPr>
      <w:r>
        <w:t>Пункт введен  замечаниям МЭР</w:t>
      </w:r>
    </w:p>
  </w:comment>
  <w:comment w:id="1" w:author="Гедугова Диана Умаровна" w:date="2023-01-17T09:59:00Z" w:initials="ГДУ">
    <w:p w:rsidR="008F485E" w:rsidRDefault="008F485E">
      <w:pPr>
        <w:pStyle w:val="ad"/>
      </w:pPr>
      <w:r>
        <w:rPr>
          <w:rStyle w:val="ac"/>
        </w:rPr>
        <w:annotationRef/>
      </w:r>
      <w:r>
        <w:t>Введено согласно предложениям РПН</w:t>
      </w:r>
    </w:p>
  </w:comment>
  <w:comment w:id="3" w:author="Гедугова Диана Умаровна" w:date="2022-11-22T10:15:00Z" w:initials="ГДУ">
    <w:p w:rsidR="00B1089C" w:rsidRDefault="00B1089C">
      <w:pPr>
        <w:pStyle w:val="ad"/>
      </w:pPr>
      <w:r>
        <w:rPr>
          <w:rStyle w:val="ac"/>
        </w:rPr>
        <w:annotationRef/>
      </w:r>
    </w:p>
    <w:p w:rsidR="00B1089C" w:rsidRDefault="00B1089C">
      <w:pPr>
        <w:pStyle w:val="ad"/>
      </w:pPr>
      <w:r>
        <w:t>Пункт введен по замечаниям МЭР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84" w:rsidRDefault="00283784">
      <w:r>
        <w:separator/>
      </w:r>
    </w:p>
  </w:endnote>
  <w:endnote w:type="continuationSeparator" w:id="0">
    <w:p w:rsidR="00283784" w:rsidRDefault="0028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84" w:rsidRDefault="00283784">
      <w:r>
        <w:separator/>
      </w:r>
    </w:p>
  </w:footnote>
  <w:footnote w:type="continuationSeparator" w:id="0">
    <w:p w:rsidR="00283784" w:rsidRDefault="0028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778189"/>
      <w:docPartObj>
        <w:docPartGallery w:val="Page Numbers (Top of Page)"/>
        <w:docPartUnique/>
      </w:docPartObj>
    </w:sdtPr>
    <w:sdtEndPr/>
    <w:sdtContent>
      <w:p w:rsidR="00A1766D" w:rsidRDefault="00A176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80E">
          <w:rPr>
            <w:noProof/>
          </w:rPr>
          <w:t>2</w:t>
        </w:r>
        <w:r>
          <w:fldChar w:fldCharType="end"/>
        </w:r>
      </w:p>
    </w:sdtContent>
  </w:sdt>
  <w:p w:rsidR="00A1766D" w:rsidRDefault="00A176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7179"/>
    <w:multiLevelType w:val="hybridMultilevel"/>
    <w:tmpl w:val="7AA69706"/>
    <w:lvl w:ilvl="0" w:tplc="ED0A31BC">
      <w:start w:val="1"/>
      <w:numFmt w:val="decimal"/>
      <w:lvlText w:val="%1."/>
      <w:lvlJc w:val="left"/>
      <w:pPr>
        <w:ind w:left="158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07"/>
    <w:rsid w:val="00012356"/>
    <w:rsid w:val="000335A0"/>
    <w:rsid w:val="00080A88"/>
    <w:rsid w:val="000B40C2"/>
    <w:rsid w:val="000E43A4"/>
    <w:rsid w:val="00102BE7"/>
    <w:rsid w:val="001B7C7B"/>
    <w:rsid w:val="00283784"/>
    <w:rsid w:val="002E2AFB"/>
    <w:rsid w:val="00324E44"/>
    <w:rsid w:val="003603F3"/>
    <w:rsid w:val="003A0A83"/>
    <w:rsid w:val="003A4D4B"/>
    <w:rsid w:val="00482E58"/>
    <w:rsid w:val="004C2E70"/>
    <w:rsid w:val="00531E58"/>
    <w:rsid w:val="005A0F16"/>
    <w:rsid w:val="005D4568"/>
    <w:rsid w:val="005E70D7"/>
    <w:rsid w:val="006212AF"/>
    <w:rsid w:val="006E33D0"/>
    <w:rsid w:val="00736059"/>
    <w:rsid w:val="007C6119"/>
    <w:rsid w:val="007D6246"/>
    <w:rsid w:val="00850EEF"/>
    <w:rsid w:val="00870CB0"/>
    <w:rsid w:val="008A780E"/>
    <w:rsid w:val="008B2469"/>
    <w:rsid w:val="008B5283"/>
    <w:rsid w:val="008F485E"/>
    <w:rsid w:val="00902ACD"/>
    <w:rsid w:val="0096703B"/>
    <w:rsid w:val="00983326"/>
    <w:rsid w:val="00984CCC"/>
    <w:rsid w:val="009F7904"/>
    <w:rsid w:val="00A1766D"/>
    <w:rsid w:val="00A55607"/>
    <w:rsid w:val="00A92DC6"/>
    <w:rsid w:val="00B1089C"/>
    <w:rsid w:val="00B347D1"/>
    <w:rsid w:val="00B4521D"/>
    <w:rsid w:val="00BF0127"/>
    <w:rsid w:val="00C21931"/>
    <w:rsid w:val="00C347E6"/>
    <w:rsid w:val="00C944B9"/>
    <w:rsid w:val="00CA0995"/>
    <w:rsid w:val="00D72B14"/>
    <w:rsid w:val="00D929F9"/>
    <w:rsid w:val="00E87ED1"/>
    <w:rsid w:val="00ED3B03"/>
    <w:rsid w:val="00EF0F19"/>
    <w:rsid w:val="00FA332E"/>
    <w:rsid w:val="00FA7224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17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7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66D"/>
  </w:style>
  <w:style w:type="paragraph" w:styleId="a7">
    <w:name w:val="footer"/>
    <w:basedOn w:val="a"/>
    <w:link w:val="a8"/>
    <w:uiPriority w:val="99"/>
    <w:unhideWhenUsed/>
    <w:rsid w:val="00A17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766D"/>
  </w:style>
  <w:style w:type="paragraph" w:styleId="a9">
    <w:name w:val="List Paragraph"/>
    <w:basedOn w:val="a"/>
    <w:uiPriority w:val="34"/>
    <w:qFormat/>
    <w:rsid w:val="00850EEF"/>
    <w:pPr>
      <w:ind w:left="720"/>
      <w:contextualSpacing/>
    </w:pPr>
  </w:style>
  <w:style w:type="paragraph" w:styleId="aa">
    <w:name w:val="Revision"/>
    <w:hidden/>
    <w:uiPriority w:val="99"/>
    <w:semiHidden/>
    <w:rsid w:val="00EF0F19"/>
  </w:style>
  <w:style w:type="character" w:styleId="ab">
    <w:name w:val="Hyperlink"/>
    <w:basedOn w:val="a0"/>
    <w:uiPriority w:val="99"/>
    <w:unhideWhenUsed/>
    <w:rsid w:val="00EF0F19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108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108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108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08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108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17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7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66D"/>
  </w:style>
  <w:style w:type="paragraph" w:styleId="a7">
    <w:name w:val="footer"/>
    <w:basedOn w:val="a"/>
    <w:link w:val="a8"/>
    <w:uiPriority w:val="99"/>
    <w:unhideWhenUsed/>
    <w:rsid w:val="00A17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766D"/>
  </w:style>
  <w:style w:type="paragraph" w:styleId="a9">
    <w:name w:val="List Paragraph"/>
    <w:basedOn w:val="a"/>
    <w:uiPriority w:val="34"/>
    <w:qFormat/>
    <w:rsid w:val="00850EEF"/>
    <w:pPr>
      <w:ind w:left="720"/>
      <w:contextualSpacing/>
    </w:pPr>
  </w:style>
  <w:style w:type="paragraph" w:styleId="aa">
    <w:name w:val="Revision"/>
    <w:hidden/>
    <w:uiPriority w:val="99"/>
    <w:semiHidden/>
    <w:rsid w:val="00EF0F19"/>
  </w:style>
  <w:style w:type="character" w:styleId="ab">
    <w:name w:val="Hyperlink"/>
    <w:basedOn w:val="a0"/>
    <w:uiPriority w:val="99"/>
    <w:unhideWhenUsed/>
    <w:rsid w:val="00EF0F19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108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108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108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08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10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7A8DA47BAC465DBDBC3B913EF282505578FBB4782BF30D4E5AE1A1AE7C9028D4D7508587735D0143A650CB71D4629BDC89FEB9B8C088n5FDN" TargetMode="Externa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7A8DA47BAC465DBDBC3B913EF282505578FBB4782BF30D4E5AE1A1AE7C9028D4D7508587735D0143A650CB71D4629BDC89FEB9B8C088n5F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D403-6039-48FE-8CFF-F3A4C640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28.02.2022 N 271
"О внесении изменений в постановление Правительства Российской Федерации от 26 декабря 2020 г. N 2290"</vt:lpstr>
    </vt:vector>
  </TitlesOfParts>
  <Company>КонсультантПлюс Версия 4022.00.21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28.02.2022 N 271
"О внесении изменений в постановление Правительства Российской Федерации от 26 декабря 2020 г. N 2290"</dc:title>
  <dc:creator>Гедугова Диана Умаровна</dc:creator>
  <cp:lastModifiedBy>Гедугова Диана Умаровна</cp:lastModifiedBy>
  <cp:revision>4</cp:revision>
  <cp:lastPrinted>2022-11-14T12:25:00Z</cp:lastPrinted>
  <dcterms:created xsi:type="dcterms:W3CDTF">2023-01-31T08:07:00Z</dcterms:created>
  <dcterms:modified xsi:type="dcterms:W3CDTF">2023-01-31T08:14:00Z</dcterms:modified>
</cp:coreProperties>
</file>