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94" w:rsidRPr="00DF5190" w:rsidRDefault="00D07FC5" w:rsidP="00D07FC5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3494" w:rsidRDefault="00AA3494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3494" w:rsidRDefault="00AA3494" w:rsidP="008644D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F3FE2" w:rsidRPr="00222382" w:rsidRDefault="00BF3FE2" w:rsidP="00BF3FE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82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BF3FE2" w:rsidRPr="00222382" w:rsidRDefault="00BF3FE2" w:rsidP="00BF3FE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E2" w:rsidRPr="00222382" w:rsidRDefault="00BF3FE2" w:rsidP="00BF3FE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38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22382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BF3FE2" w:rsidRPr="00222382" w:rsidRDefault="00BF3FE2" w:rsidP="00BF3FE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3FE2" w:rsidRDefault="00BF3FE2" w:rsidP="00BF3FE2">
      <w:pPr>
        <w:tabs>
          <w:tab w:val="left" w:leader="underscore" w:pos="2127"/>
          <w:tab w:val="left" w:pos="7655"/>
          <w:tab w:val="left" w:leader="underscore" w:pos="907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2382">
        <w:rPr>
          <w:rFonts w:ascii="Times New Roman" w:hAnsi="Times New Roman" w:cs="Times New Roman"/>
          <w:sz w:val="28"/>
          <w:szCs w:val="28"/>
        </w:rPr>
        <w:t>от «__»____________20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1655">
        <w:rPr>
          <w:rFonts w:ascii="Times New Roman" w:hAnsi="Times New Roman" w:cs="Times New Roman"/>
          <w:sz w:val="28"/>
          <w:szCs w:val="28"/>
        </w:rPr>
        <w:t>1</w:t>
      </w:r>
      <w:r w:rsidRPr="00222382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1E7952" w:rsidRPr="00222382" w:rsidRDefault="001E7952" w:rsidP="00BF3FE2">
      <w:pPr>
        <w:tabs>
          <w:tab w:val="left" w:leader="underscore" w:pos="2127"/>
          <w:tab w:val="left" w:pos="7655"/>
          <w:tab w:val="left" w:leader="underscore" w:pos="907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3B04" w:rsidRDefault="000D3B04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E43" w:rsidRDefault="00AA3494" w:rsidP="00AA34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B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24976787"/>
      <w:r>
        <w:rPr>
          <w:rFonts w:ascii="Times New Roman" w:hAnsi="Times New Roman" w:cs="Times New Roman"/>
          <w:sz w:val="28"/>
          <w:szCs w:val="28"/>
        </w:rPr>
        <w:t>П</w:t>
      </w:r>
      <w:r w:rsidR="002B024D">
        <w:rPr>
          <w:rFonts w:ascii="Times New Roman" w:hAnsi="Times New Roman" w:cs="Times New Roman"/>
          <w:sz w:val="28"/>
          <w:szCs w:val="28"/>
        </w:rPr>
        <w:t>орядка</w:t>
      </w:r>
      <w:r w:rsidRPr="000C6B89">
        <w:rPr>
          <w:rFonts w:ascii="Times New Roman" w:hAnsi="Times New Roman" w:cs="Times New Roman"/>
          <w:sz w:val="28"/>
          <w:szCs w:val="28"/>
        </w:rPr>
        <w:t xml:space="preserve">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</w:t>
      </w:r>
      <w:bookmarkEnd w:id="0"/>
      <w:r>
        <w:rPr>
          <w:rFonts w:ascii="Times New Roman" w:hAnsi="Times New Roman" w:cs="Times New Roman"/>
          <w:sz w:val="28"/>
          <w:szCs w:val="28"/>
        </w:rPr>
        <w:t>, и внесении изменени</w:t>
      </w:r>
      <w:r w:rsidR="008735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Hlk24978427"/>
      <w:r w:rsidRPr="00F96D3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6D39">
        <w:rPr>
          <w:rFonts w:ascii="Times New Roman" w:hAnsi="Times New Roman" w:cs="Times New Roman"/>
          <w:sz w:val="28"/>
          <w:szCs w:val="28"/>
        </w:rPr>
        <w:t>равительственной комиссии по вопросам обращения с отходами производства и</w:t>
      </w:r>
      <w:proofErr w:type="gramEnd"/>
      <w:r w:rsidRPr="00F96D39">
        <w:rPr>
          <w:rFonts w:ascii="Times New Roman" w:hAnsi="Times New Roman" w:cs="Times New Roman"/>
          <w:sz w:val="28"/>
          <w:szCs w:val="28"/>
        </w:rPr>
        <w:t xml:space="preserve"> потребления, </w:t>
      </w:r>
      <w:proofErr w:type="gramStart"/>
      <w:r w:rsidRPr="00F96D3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F96D3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октября 2017 г.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Pr="00F96D39">
        <w:rPr>
          <w:rFonts w:ascii="Times New Roman" w:hAnsi="Times New Roman" w:cs="Times New Roman"/>
          <w:sz w:val="28"/>
          <w:szCs w:val="28"/>
        </w:rPr>
        <w:t>№ 1310</w:t>
      </w:r>
      <w:bookmarkEnd w:id="1"/>
    </w:p>
    <w:p w:rsidR="00AA3494" w:rsidRDefault="00AA3494" w:rsidP="00AA34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D0" w:rsidRPr="00DF5190" w:rsidRDefault="008644D0" w:rsidP="00AA34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94" w:rsidRDefault="00AA3494" w:rsidP="00AA3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B8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5 и 13</w:t>
      </w:r>
      <w:r w:rsidRPr="001C2C3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C6B8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B89">
        <w:rPr>
          <w:rFonts w:ascii="Times New Roman" w:hAnsi="Times New Roman" w:cs="Times New Roman"/>
          <w:sz w:val="28"/>
          <w:szCs w:val="28"/>
          <w:lang w:eastAsia="ru-RU"/>
        </w:rPr>
        <w:t>«Об отходах производства и потребления» Правительство Российской Федерации постановляет:</w:t>
      </w:r>
    </w:p>
    <w:p w:rsidR="00AA3494" w:rsidRDefault="00B1178A" w:rsidP="00B1178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A3494" w:rsidRPr="00F96D39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3494" w:rsidRPr="00F9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34056020"/>
      <w:r w:rsidR="00AA349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орядок</w:t>
      </w:r>
      <w:r w:rsidR="00AA3494" w:rsidRPr="00F96D39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</w:t>
      </w:r>
      <w:r w:rsidR="00864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3494" w:rsidRPr="00F96D39">
        <w:rPr>
          <w:rFonts w:ascii="Times New Roman" w:hAnsi="Times New Roman" w:cs="Times New Roman"/>
          <w:sz w:val="28"/>
          <w:szCs w:val="28"/>
          <w:lang w:eastAsia="ru-RU"/>
        </w:rPr>
        <w:t>и корректировке территориальных схем обращения с отходами.</w:t>
      </w:r>
      <w:bookmarkEnd w:id="2"/>
    </w:p>
    <w:p w:rsidR="00B1178A" w:rsidRPr="00B1178A" w:rsidRDefault="00D43790" w:rsidP="00B1178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7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408C9" w:rsidRPr="00B1178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400605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40060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 о Правительственной комиссии по вопросам обращения с отходами производства и потребления, утвержденно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28 октября 2017 г. № 1310 </w:t>
      </w:r>
      <w:r w:rsidR="00864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>Об образовании Правительственной комиссии по вопросам обращения с отходами производства и потребления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2017, № 45, ст. 6673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; 2019</w:t>
      </w:r>
      <w:r w:rsidR="00B214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 xml:space="preserve"> № 52, ст. 8034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00605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400605" w:rsidRDefault="00400605" w:rsidP="00B117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  подпункт 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B024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 изложить в следующей редакции:</w:t>
      </w:r>
    </w:p>
    <w:p w:rsidR="00B1178A" w:rsidRDefault="002B024D" w:rsidP="00B117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00605">
        <w:rPr>
          <w:rFonts w:ascii="Times New Roman" w:hAnsi="Times New Roman" w:cs="Times New Roman"/>
          <w:sz w:val="28"/>
          <w:szCs w:val="28"/>
          <w:lang w:eastAsia="ru-RU"/>
        </w:rPr>
        <w:t>с)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</w:t>
      </w:r>
      <w:r w:rsidR="008644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>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</w:t>
      </w:r>
      <w:proofErr w:type="gramStart"/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178A" w:rsidRPr="00B117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5F48" w:rsidRDefault="00400605" w:rsidP="00775D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B1178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02A32">
        <w:rPr>
          <w:rFonts w:ascii="Times New Roman" w:hAnsi="Times New Roman" w:cs="Times New Roman"/>
          <w:sz w:val="28"/>
          <w:szCs w:val="28"/>
          <w:lang w:eastAsia="ru-RU"/>
        </w:rPr>
        <w:t>ункт 11</w:t>
      </w:r>
      <w:r w:rsidR="005B5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5B3" w:rsidRPr="008215B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91531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</w:t>
      </w:r>
      <w:r w:rsidR="008215B3" w:rsidRPr="008215B3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A3494" w:rsidRDefault="00760760" w:rsidP="00907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16C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Pr="00F96D39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96D39">
        <w:rPr>
          <w:rFonts w:ascii="Times New Roman" w:hAnsi="Times New Roman" w:cs="Times New Roman"/>
          <w:sz w:val="28"/>
          <w:szCs w:val="28"/>
          <w:lang w:eastAsia="ru-RU"/>
        </w:rPr>
        <w:t xml:space="preserve"> разногласий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5FDC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</w:t>
      </w:r>
      <w:r w:rsidRPr="00A067BC">
        <w:rPr>
          <w:rFonts w:ascii="Times New Roman" w:hAnsi="Times New Roman" w:cs="Times New Roman"/>
          <w:sz w:val="28"/>
          <w:szCs w:val="28"/>
          <w:lang w:eastAsia="ru-RU"/>
        </w:rPr>
        <w:t>при разработке и корректировке территориа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схем обращения с отходами</w:t>
      </w:r>
      <w:r w:rsidR="005F60E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внеочередное заседание проводится </w:t>
      </w:r>
      <w:r w:rsidRPr="00775DF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775DF7">
        <w:rPr>
          <w:rFonts w:ascii="Times New Roman" w:hAnsi="Times New Roman" w:cs="Times New Roman"/>
          <w:sz w:val="28"/>
          <w:szCs w:val="28"/>
        </w:rPr>
        <w:t xml:space="preserve">30 </w:t>
      </w:r>
      <w:r w:rsidR="00A07ECF">
        <w:rPr>
          <w:rFonts w:ascii="Times New Roman" w:hAnsi="Times New Roman" w:cs="Times New Roman"/>
          <w:sz w:val="28"/>
          <w:szCs w:val="28"/>
        </w:rPr>
        <w:t>рабочих</w:t>
      </w:r>
      <w:r w:rsidRPr="00775DF7">
        <w:rPr>
          <w:rFonts w:ascii="Times New Roman" w:hAnsi="Times New Roman" w:cs="Times New Roman"/>
          <w:sz w:val="28"/>
          <w:szCs w:val="28"/>
        </w:rPr>
        <w:t xml:space="preserve"> дней с даты поступления в Комиссию документов, </w:t>
      </w:r>
      <w:r w:rsidR="005F60E3">
        <w:rPr>
          <w:rFonts w:ascii="Times New Roman" w:hAnsi="Times New Roman" w:cs="Times New Roman"/>
          <w:sz w:val="28"/>
          <w:szCs w:val="28"/>
        </w:rPr>
        <w:t>предусмотренных</w:t>
      </w:r>
      <w:r w:rsidR="005F60E3" w:rsidRPr="00775DF7">
        <w:rPr>
          <w:rFonts w:ascii="Times New Roman" w:hAnsi="Times New Roman" w:cs="Times New Roman"/>
          <w:sz w:val="28"/>
          <w:szCs w:val="28"/>
        </w:rPr>
        <w:t xml:space="preserve"> </w:t>
      </w:r>
      <w:r w:rsidR="009B79E9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proofErr w:type="gramEnd"/>
      <w:r w:rsidRPr="00775DF7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Pr="00F96D39">
        <w:rPr>
          <w:rFonts w:ascii="Times New Roman" w:hAnsi="Times New Roman" w:cs="Times New Roman"/>
          <w:sz w:val="28"/>
          <w:szCs w:val="28"/>
          <w:lang w:eastAsia="ru-RU"/>
        </w:rPr>
        <w:t xml:space="preserve">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</w:t>
      </w:r>
      <w:r w:rsidR="00AC3B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6E5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</w:t>
      </w:r>
      <w:proofErr w:type="gramStart"/>
      <w:r w:rsidR="00C36E5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36E54">
        <w:rPr>
          <w:rFonts w:ascii="Times New Roman" w:hAnsi="Times New Roman" w:cs="Times New Roman"/>
          <w:sz w:val="28"/>
          <w:szCs w:val="28"/>
          <w:lang w:eastAsia="ru-RU"/>
        </w:rPr>
        <w:t xml:space="preserve"> __________ № _________</w:t>
      </w:r>
      <w:r w:rsidR="00291531" w:rsidRPr="008C16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15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1531" w:rsidRPr="00A06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1788" w:rsidRDefault="00400605" w:rsidP="00B1178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1178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0722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настоящего постановления осуществляется соответствующими федеральными </w:t>
      </w:r>
      <w:r w:rsidR="00BA3789">
        <w:rPr>
          <w:rFonts w:ascii="Times New Roman" w:hAnsi="Times New Roman" w:cs="Times New Roman"/>
          <w:sz w:val="28"/>
          <w:szCs w:val="28"/>
          <w:lang w:eastAsia="ru-RU"/>
        </w:rPr>
        <w:t>органами</w:t>
      </w:r>
      <w:r w:rsidR="00875E4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 власти в пределах установленной </w:t>
      </w:r>
      <w:r w:rsidR="00056E37">
        <w:rPr>
          <w:rFonts w:ascii="Times New Roman" w:hAnsi="Times New Roman" w:cs="Times New Roman"/>
          <w:sz w:val="28"/>
          <w:szCs w:val="28"/>
          <w:lang w:eastAsia="ru-RU"/>
        </w:rPr>
        <w:t>предельной</w:t>
      </w:r>
      <w:r w:rsidR="00605F7C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численности работников и </w:t>
      </w:r>
      <w:r w:rsidR="00AD05A7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ассигнований, предусмотренных </w:t>
      </w:r>
      <w:r w:rsidR="00AD0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указанным органам в федеральном бюджете на руководство и управление в сфере установленных функций.</w:t>
      </w:r>
    </w:p>
    <w:p w:rsidR="00AA3494" w:rsidRDefault="00AA3494" w:rsidP="008644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8644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D0" w:rsidRDefault="008644D0" w:rsidP="008644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94" w:rsidRDefault="00AA3494" w:rsidP="00AA3494">
      <w:pPr>
        <w:tabs>
          <w:tab w:val="center" w:pos="1758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7BA">
        <w:rPr>
          <w:rFonts w:ascii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52420" w:rsidRDefault="00AA3494" w:rsidP="00C52420">
      <w:pPr>
        <w:tabs>
          <w:tab w:val="center" w:pos="175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52420" w:rsidSect="008644D0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757B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Мишуст</w:t>
      </w:r>
      <w:r w:rsidR="008408C9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</w:p>
    <w:p w:rsidR="000C6B89" w:rsidRPr="000C6B89" w:rsidRDefault="00C52420" w:rsidP="00C524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0C6B89" w:rsidRPr="000C6B89">
        <w:rPr>
          <w:rFonts w:ascii="Times New Roman" w:hAnsi="Times New Roman" w:cs="Times New Roman"/>
          <w:sz w:val="28"/>
          <w:szCs w:val="28"/>
        </w:rPr>
        <w:t>Утверждены</w:t>
      </w:r>
    </w:p>
    <w:p w:rsidR="000C6B89" w:rsidRPr="000C6B89" w:rsidRDefault="000C6B89" w:rsidP="00C5242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B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6B89" w:rsidRPr="000C6B89" w:rsidRDefault="000C6B89" w:rsidP="00C5242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B8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6B89" w:rsidRPr="000C6B89" w:rsidRDefault="000C6B89" w:rsidP="00C5242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B89">
        <w:rPr>
          <w:rFonts w:ascii="Times New Roman" w:hAnsi="Times New Roman" w:cs="Times New Roman"/>
          <w:sz w:val="28"/>
          <w:szCs w:val="28"/>
        </w:rPr>
        <w:t>от __._____ 20</w:t>
      </w:r>
      <w:r w:rsidR="00895DFB">
        <w:rPr>
          <w:rFonts w:ascii="Times New Roman" w:hAnsi="Times New Roman" w:cs="Times New Roman"/>
          <w:sz w:val="28"/>
          <w:szCs w:val="28"/>
        </w:rPr>
        <w:t>2</w:t>
      </w:r>
      <w:r w:rsidR="00271655">
        <w:rPr>
          <w:rFonts w:ascii="Times New Roman" w:hAnsi="Times New Roman" w:cs="Times New Roman"/>
          <w:sz w:val="28"/>
          <w:szCs w:val="28"/>
        </w:rPr>
        <w:t>1</w:t>
      </w:r>
      <w:r w:rsidRPr="000C6B89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0C6B89" w:rsidRPr="000C6B89" w:rsidRDefault="000C6B89" w:rsidP="00E25F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5F" w:rsidRDefault="000C6B89" w:rsidP="00E25F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B8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024D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0C6B89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</w:t>
      </w:r>
      <w:proofErr w:type="gramStart"/>
      <w:r w:rsidRPr="000C6B8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0C6B89">
        <w:rPr>
          <w:rFonts w:ascii="Times New Roman" w:hAnsi="Times New Roman" w:cs="Times New Roman"/>
          <w:b/>
          <w:bCs/>
          <w:sz w:val="28"/>
          <w:szCs w:val="28"/>
        </w:rPr>
        <w:t xml:space="preserve"> II КЛАССОВ ОПАСНОСТИ ИЛИ МЕЖДУ СУБЪЕКТАМИ РОССИЙСКОЙ ФЕДЕРАЦИИ ПРИ РАЗРАБОТКЕ И КОРРЕКТИРОВКЕ ТЕРРИТОРИАЛЬНЫХ СХЕМ ОБРАЩЕНИЯ С ОТХОДАМИ</w:t>
      </w:r>
    </w:p>
    <w:p w:rsidR="000C6B89" w:rsidRDefault="000C6B89" w:rsidP="00E25FD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90" w:rsidRPr="00C85322" w:rsidRDefault="009208CE" w:rsidP="00E25F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</w:t>
      </w:r>
      <w:r w:rsidR="00B214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B024D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B2143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B024D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4978798"/>
      <w:r>
        <w:rPr>
          <w:rFonts w:ascii="Times New Roman" w:hAnsi="Times New Roman" w:cs="Times New Roman"/>
          <w:sz w:val="28"/>
          <w:szCs w:val="28"/>
        </w:rPr>
        <w:t>рассмотрения р</w:t>
      </w:r>
      <w:r w:rsidRPr="009208CE">
        <w:rPr>
          <w:rFonts w:ascii="Times New Roman" w:hAnsi="Times New Roman" w:cs="Times New Roman"/>
          <w:sz w:val="28"/>
          <w:szCs w:val="28"/>
        </w:rPr>
        <w:t>азногласи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1DBC">
        <w:rPr>
          <w:rFonts w:ascii="Times New Roman" w:hAnsi="Times New Roman" w:cs="Times New Roman"/>
          <w:sz w:val="28"/>
          <w:szCs w:val="28"/>
        </w:rPr>
        <w:t>,</w:t>
      </w:r>
      <w:r w:rsidRPr="009208C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E25FDC" w:rsidRPr="00E25FDC">
        <w:rPr>
          <w:rFonts w:ascii="Times New Roman" w:hAnsi="Times New Roman" w:cs="Times New Roman"/>
          <w:sz w:val="28"/>
          <w:szCs w:val="28"/>
        </w:rPr>
        <w:t xml:space="preserve">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</w:t>
      </w:r>
      <w:r w:rsidR="00E25FDC" w:rsidRPr="00433F73">
        <w:rPr>
          <w:rFonts w:ascii="Times New Roman" w:hAnsi="Times New Roman" w:cs="Times New Roman"/>
          <w:sz w:val="28"/>
          <w:szCs w:val="28"/>
        </w:rPr>
        <w:t xml:space="preserve">при разработке и корректировке территориальных схем </w:t>
      </w:r>
      <w:bookmarkStart w:id="4" w:name="_Hlk24982606"/>
      <w:r w:rsidR="00E25FDC" w:rsidRPr="00433F73">
        <w:rPr>
          <w:rFonts w:ascii="Times New Roman" w:hAnsi="Times New Roman" w:cs="Times New Roman"/>
          <w:sz w:val="28"/>
          <w:szCs w:val="28"/>
        </w:rPr>
        <w:t>обращения с отходами</w:t>
      </w:r>
      <w:bookmarkEnd w:id="4"/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8408C9">
        <w:rPr>
          <w:rFonts w:ascii="Times New Roman" w:hAnsi="Times New Roman" w:cs="Times New Roman"/>
          <w:sz w:val="28"/>
          <w:szCs w:val="28"/>
        </w:rPr>
        <w:br/>
      </w:r>
      <w:r w:rsidR="000B2A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024D">
        <w:rPr>
          <w:rFonts w:ascii="Times New Roman" w:hAnsi="Times New Roman" w:cs="Times New Roman"/>
          <w:sz w:val="28"/>
          <w:szCs w:val="28"/>
        </w:rPr>
        <w:t xml:space="preserve">разногласия, </w:t>
      </w:r>
      <w:r w:rsidR="000B2A52">
        <w:rPr>
          <w:rFonts w:ascii="Times New Roman" w:hAnsi="Times New Roman" w:cs="Times New Roman"/>
          <w:sz w:val="28"/>
          <w:szCs w:val="28"/>
        </w:rPr>
        <w:t>территориальная схема)</w:t>
      </w:r>
      <w:r w:rsidRPr="00433F73">
        <w:rPr>
          <w:rFonts w:ascii="Times New Roman" w:hAnsi="Times New Roman" w:cs="Times New Roman"/>
          <w:sz w:val="28"/>
          <w:szCs w:val="28"/>
        </w:rPr>
        <w:t>.</w:t>
      </w:r>
    </w:p>
    <w:p w:rsidR="009208CE" w:rsidRDefault="000C1DBC" w:rsidP="000B4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60199">
        <w:rPr>
          <w:rFonts w:ascii="Times New Roman" w:hAnsi="Times New Roman" w:cs="Times New Roman"/>
          <w:sz w:val="28"/>
          <w:szCs w:val="28"/>
        </w:rPr>
        <w:t>Р</w:t>
      </w:r>
      <w:r w:rsidR="009208CE">
        <w:rPr>
          <w:rFonts w:ascii="Times New Roman" w:hAnsi="Times New Roman" w:cs="Times New Roman"/>
          <w:sz w:val="28"/>
          <w:szCs w:val="28"/>
        </w:rPr>
        <w:t>азногласия</w:t>
      </w:r>
      <w:r w:rsidR="009208CE" w:rsidRPr="009208CE">
        <w:rPr>
          <w:rFonts w:ascii="Times New Roman" w:hAnsi="Times New Roman" w:cs="Times New Roman"/>
          <w:sz w:val="28"/>
          <w:szCs w:val="28"/>
        </w:rPr>
        <w:t xml:space="preserve"> подлежат рассмотрению Правительственной комиссией по вопросам обращения с отходами производства и потребления (далее – Комиссия) в порядке, установленном </w:t>
      </w:r>
      <w:r w:rsidR="009208CE">
        <w:rPr>
          <w:rFonts w:ascii="Times New Roman" w:hAnsi="Times New Roman" w:cs="Times New Roman"/>
          <w:sz w:val="28"/>
          <w:szCs w:val="28"/>
        </w:rPr>
        <w:t xml:space="preserve">настоящими Правилами и </w:t>
      </w:r>
      <w:r w:rsidR="009208CE" w:rsidRPr="009208CE">
        <w:rPr>
          <w:rFonts w:ascii="Times New Roman" w:hAnsi="Times New Roman" w:cs="Times New Roman"/>
          <w:sz w:val="28"/>
          <w:szCs w:val="28"/>
        </w:rPr>
        <w:t>Положением о Комиссии, утвержденным постановлением Правительства Российской Федерации от 28 октября 2017 г. № 1310 «Об образовании Правительственной комиссии по вопросам обращения</w:t>
      </w:r>
      <w:r w:rsidR="000615FF">
        <w:rPr>
          <w:rFonts w:ascii="Times New Roman" w:hAnsi="Times New Roman" w:cs="Times New Roman"/>
          <w:sz w:val="28"/>
          <w:szCs w:val="28"/>
        </w:rPr>
        <w:t xml:space="preserve"> </w:t>
      </w:r>
      <w:r w:rsidR="009208CE" w:rsidRPr="009208CE">
        <w:rPr>
          <w:rFonts w:ascii="Times New Roman" w:hAnsi="Times New Roman" w:cs="Times New Roman"/>
          <w:sz w:val="28"/>
          <w:szCs w:val="28"/>
        </w:rPr>
        <w:t xml:space="preserve">с отходами </w:t>
      </w:r>
      <w:r w:rsidR="00E40013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9208CE" w:rsidRPr="009208CE">
        <w:rPr>
          <w:rFonts w:ascii="Times New Roman" w:hAnsi="Times New Roman" w:cs="Times New Roman"/>
          <w:sz w:val="28"/>
          <w:szCs w:val="28"/>
        </w:rPr>
        <w:t>и потребления».</w:t>
      </w:r>
    </w:p>
    <w:p w:rsidR="003B2279" w:rsidRPr="009244D2" w:rsidRDefault="000C1DBC" w:rsidP="000C1D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2A32">
        <w:rPr>
          <w:rFonts w:ascii="Times New Roman" w:hAnsi="Times New Roman" w:cs="Times New Roman"/>
          <w:sz w:val="28"/>
          <w:szCs w:val="28"/>
        </w:rPr>
        <w:t xml:space="preserve">Для </w:t>
      </w:r>
      <w:r w:rsidR="00002A32" w:rsidRPr="00002A32">
        <w:rPr>
          <w:rFonts w:ascii="Times New Roman" w:hAnsi="Times New Roman" w:cs="Times New Roman"/>
          <w:sz w:val="28"/>
          <w:szCs w:val="28"/>
        </w:rPr>
        <w:t>рассмотрения разногласий</w:t>
      </w:r>
      <w:r w:rsidR="002B024D">
        <w:rPr>
          <w:rFonts w:ascii="Times New Roman" w:hAnsi="Times New Roman" w:cs="Times New Roman"/>
          <w:sz w:val="28"/>
          <w:szCs w:val="28"/>
        </w:rPr>
        <w:t xml:space="preserve"> </w:t>
      </w:r>
      <w:r w:rsidR="00002A32">
        <w:rPr>
          <w:rFonts w:ascii="Times New Roman" w:hAnsi="Times New Roman" w:cs="Times New Roman"/>
          <w:sz w:val="28"/>
          <w:szCs w:val="28"/>
        </w:rPr>
        <w:t xml:space="preserve">российский экологический оператор обращается в Комиссию в случаях и с предоставлением документов, </w:t>
      </w:r>
      <w:r w:rsidR="005F60E3">
        <w:rPr>
          <w:rFonts w:ascii="Times New Roman" w:hAnsi="Times New Roman" w:cs="Times New Roman"/>
          <w:sz w:val="28"/>
          <w:szCs w:val="28"/>
        </w:rPr>
        <w:t>предусмотренных</w:t>
      </w:r>
      <w:r w:rsidR="005F60E3" w:rsidRPr="00271655">
        <w:rPr>
          <w:rFonts w:ascii="Times New Roman" w:hAnsi="Times New Roman" w:cs="Times New Roman"/>
          <w:sz w:val="28"/>
          <w:szCs w:val="28"/>
        </w:rPr>
        <w:t xml:space="preserve"> </w:t>
      </w:r>
      <w:r w:rsidR="008408C9" w:rsidRPr="004D2010">
        <w:rPr>
          <w:rFonts w:ascii="Times New Roman" w:hAnsi="Times New Roman" w:cs="Times New Roman"/>
          <w:sz w:val="28"/>
          <w:szCs w:val="28"/>
        </w:rPr>
        <w:t>Правила</w:t>
      </w:r>
      <w:r w:rsidR="008408C9">
        <w:rPr>
          <w:rFonts w:ascii="Times New Roman" w:hAnsi="Times New Roman" w:cs="Times New Roman"/>
          <w:sz w:val="28"/>
          <w:szCs w:val="28"/>
        </w:rPr>
        <w:t>ми</w:t>
      </w:r>
      <w:r w:rsidR="008408C9" w:rsidRPr="004D2010">
        <w:rPr>
          <w:rFonts w:ascii="Times New Roman" w:hAnsi="Times New Roman" w:cs="Times New Roman"/>
          <w:sz w:val="28"/>
          <w:szCs w:val="28"/>
        </w:rPr>
        <w:t xml:space="preserve">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8408C9" w:rsidRPr="004D2010">
        <w:rPr>
          <w:rFonts w:ascii="Times New Roman" w:hAnsi="Times New Roman" w:cs="Times New Roman"/>
          <w:sz w:val="28"/>
          <w:szCs w:val="28"/>
        </w:rPr>
        <w:t>а также требования</w:t>
      </w:r>
      <w:r w:rsidR="008408C9">
        <w:rPr>
          <w:rFonts w:ascii="Times New Roman" w:hAnsi="Times New Roman" w:cs="Times New Roman"/>
          <w:sz w:val="28"/>
          <w:szCs w:val="28"/>
        </w:rPr>
        <w:t>ми</w:t>
      </w:r>
      <w:r w:rsidR="008408C9" w:rsidRPr="004D2010">
        <w:rPr>
          <w:rFonts w:ascii="Times New Roman" w:hAnsi="Times New Roman" w:cs="Times New Roman"/>
          <w:sz w:val="28"/>
          <w:szCs w:val="28"/>
        </w:rPr>
        <w:t xml:space="preserve"> к составу и содержанию таких схем, </w:t>
      </w:r>
      <w:r w:rsidR="008408C9" w:rsidRPr="00271655">
        <w:rPr>
          <w:rFonts w:ascii="Times New Roman" w:hAnsi="Times New Roman" w:cs="Times New Roman"/>
          <w:sz w:val="28"/>
          <w:szCs w:val="28"/>
        </w:rPr>
        <w:t>утвержденным</w:t>
      </w:r>
      <w:r w:rsidR="008408C9">
        <w:rPr>
          <w:rFonts w:ascii="Times New Roman" w:hAnsi="Times New Roman" w:cs="Times New Roman"/>
          <w:sz w:val="28"/>
          <w:szCs w:val="28"/>
        </w:rPr>
        <w:t>и</w:t>
      </w:r>
      <w:r w:rsidR="008408C9" w:rsidRPr="00271655">
        <w:rPr>
          <w:rFonts w:ascii="Times New Roman" w:hAnsi="Times New Roman" w:cs="Times New Roman"/>
          <w:sz w:val="28"/>
          <w:szCs w:val="28"/>
        </w:rPr>
        <w:t xml:space="preserve"> </w:t>
      </w:r>
      <w:r w:rsidR="00271655" w:rsidRPr="002716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сентября 2018 г.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271655" w:rsidRPr="00271655">
        <w:rPr>
          <w:rFonts w:ascii="Times New Roman" w:hAnsi="Times New Roman" w:cs="Times New Roman"/>
          <w:sz w:val="28"/>
          <w:szCs w:val="28"/>
        </w:rPr>
        <w:t>№ 1130</w:t>
      </w:r>
      <w:r w:rsidR="00B2143D">
        <w:rPr>
          <w:rFonts w:ascii="Times New Roman" w:hAnsi="Times New Roman" w:cs="Times New Roman"/>
          <w:sz w:val="28"/>
          <w:szCs w:val="28"/>
        </w:rPr>
        <w:t xml:space="preserve"> </w:t>
      </w:r>
      <w:r w:rsidR="00B2143D" w:rsidRPr="00B2143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B2143D" w:rsidRPr="00B21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43D" w:rsidRPr="00B2143D">
        <w:rPr>
          <w:rFonts w:ascii="Times New Roman" w:hAnsi="Times New Roman" w:cs="Times New Roman"/>
          <w:sz w:val="28"/>
          <w:szCs w:val="28"/>
        </w:rPr>
        <w:t xml:space="preserve">разработке, общественном обсуждении, утверждении, корректировке территориальных схем в области обращения с отходами производства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B2143D" w:rsidRPr="00B2143D">
        <w:rPr>
          <w:rFonts w:ascii="Times New Roman" w:hAnsi="Times New Roman" w:cs="Times New Roman"/>
          <w:sz w:val="28"/>
          <w:szCs w:val="28"/>
        </w:rPr>
        <w:t xml:space="preserve">и потребления, в том числе с твердыми коммунальными отходами, а также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B2143D" w:rsidRPr="00B2143D">
        <w:rPr>
          <w:rFonts w:ascii="Times New Roman" w:hAnsi="Times New Roman" w:cs="Times New Roman"/>
          <w:sz w:val="28"/>
          <w:szCs w:val="28"/>
        </w:rPr>
        <w:t>о требованиях к составу и содержанию таких схем» (Собрание за</w:t>
      </w:r>
      <w:r w:rsidR="00B2143D">
        <w:rPr>
          <w:rFonts w:ascii="Times New Roman" w:hAnsi="Times New Roman" w:cs="Times New Roman"/>
          <w:sz w:val="28"/>
          <w:szCs w:val="28"/>
        </w:rPr>
        <w:t>к</w:t>
      </w:r>
      <w:r w:rsidR="00B2143D" w:rsidRPr="00B2143D">
        <w:rPr>
          <w:rFonts w:ascii="Times New Roman" w:hAnsi="Times New Roman" w:cs="Times New Roman"/>
          <w:sz w:val="28"/>
          <w:szCs w:val="28"/>
        </w:rPr>
        <w:t>онодательства Российской Федерации, 2018, № 40, ст. 6134)</w:t>
      </w:r>
      <w:r w:rsidR="00271655">
        <w:rPr>
          <w:rFonts w:ascii="Times New Roman" w:hAnsi="Times New Roman" w:cs="Times New Roman"/>
          <w:sz w:val="28"/>
          <w:szCs w:val="28"/>
        </w:rPr>
        <w:t xml:space="preserve">, </w:t>
      </w:r>
      <w:r w:rsidR="00002A32">
        <w:rPr>
          <w:rFonts w:ascii="Times New Roman" w:hAnsi="Times New Roman" w:cs="Times New Roman"/>
          <w:sz w:val="28"/>
          <w:szCs w:val="28"/>
        </w:rPr>
        <w:t>и</w:t>
      </w:r>
      <w:r w:rsidR="00220404">
        <w:rPr>
          <w:rFonts w:ascii="Times New Roman" w:hAnsi="Times New Roman" w:cs="Times New Roman"/>
          <w:sz w:val="28"/>
          <w:szCs w:val="28"/>
        </w:rPr>
        <w:t>ли</w:t>
      </w:r>
      <w:r w:rsidR="00002A32">
        <w:rPr>
          <w:rFonts w:ascii="Times New Roman" w:hAnsi="Times New Roman" w:cs="Times New Roman"/>
          <w:sz w:val="28"/>
          <w:szCs w:val="28"/>
        </w:rPr>
        <w:t xml:space="preserve"> </w:t>
      </w:r>
      <w:r w:rsidR="00B60199" w:rsidRPr="00B60199">
        <w:rPr>
          <w:rFonts w:ascii="Times New Roman" w:hAnsi="Times New Roman" w:cs="Times New Roman"/>
          <w:sz w:val="28"/>
          <w:szCs w:val="28"/>
        </w:rPr>
        <w:t>Правилами разработки, утверждения и корректировки федеральной схемы обращения с твердыми коммунальными отходами, утвержденными постановлением Правительства Российской Федерации</w:t>
      </w:r>
      <w:r w:rsidR="00B1178A">
        <w:rPr>
          <w:rFonts w:ascii="Times New Roman" w:hAnsi="Times New Roman" w:cs="Times New Roman"/>
          <w:sz w:val="28"/>
          <w:szCs w:val="28"/>
        </w:rPr>
        <w:t xml:space="preserve"> от 25</w:t>
      </w:r>
      <w:proofErr w:type="gramEnd"/>
      <w:r w:rsidR="00B1178A">
        <w:rPr>
          <w:rFonts w:ascii="Times New Roman" w:hAnsi="Times New Roman" w:cs="Times New Roman"/>
          <w:sz w:val="28"/>
          <w:szCs w:val="28"/>
        </w:rPr>
        <w:t xml:space="preserve"> декабря 2019 г. № 1814</w:t>
      </w:r>
      <w:r w:rsidR="00B2143D">
        <w:rPr>
          <w:rFonts w:ascii="Times New Roman" w:hAnsi="Times New Roman" w:cs="Times New Roman"/>
          <w:sz w:val="28"/>
          <w:szCs w:val="28"/>
        </w:rPr>
        <w:t xml:space="preserve"> </w:t>
      </w:r>
      <w:r w:rsidR="00B2143D" w:rsidRPr="00B2143D">
        <w:rPr>
          <w:rFonts w:ascii="Times New Roman" w:hAnsi="Times New Roman" w:cs="Times New Roman"/>
          <w:sz w:val="28"/>
          <w:szCs w:val="28"/>
        </w:rPr>
        <w:t xml:space="preserve">«О разработке, утверждении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B2143D" w:rsidRPr="00B2143D">
        <w:rPr>
          <w:rFonts w:ascii="Times New Roman" w:hAnsi="Times New Roman" w:cs="Times New Roman"/>
          <w:sz w:val="28"/>
          <w:szCs w:val="28"/>
        </w:rPr>
        <w:t xml:space="preserve">и корректировке федеральной схемы обращения с твердыми коммунальными отходами» (Собрание законодательства Российской Федерации, 2019, № 52,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B2143D" w:rsidRPr="00B2143D">
        <w:rPr>
          <w:rFonts w:ascii="Times New Roman" w:hAnsi="Times New Roman" w:cs="Times New Roman"/>
          <w:sz w:val="28"/>
          <w:szCs w:val="28"/>
        </w:rPr>
        <w:t>ст. 8034)</w:t>
      </w:r>
      <w:r w:rsidR="00B1178A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C4137E" w:rsidRPr="009244D2" w:rsidRDefault="00002A3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8CE" w:rsidRPr="009244D2">
        <w:rPr>
          <w:rFonts w:ascii="Times New Roman" w:hAnsi="Times New Roman" w:cs="Times New Roman"/>
          <w:sz w:val="28"/>
          <w:szCs w:val="28"/>
        </w:rPr>
        <w:t>.</w:t>
      </w:r>
      <w:r w:rsidR="008408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137E" w:rsidRPr="009244D2">
        <w:rPr>
          <w:rFonts w:ascii="Times New Roman" w:hAnsi="Times New Roman" w:cs="Times New Roman"/>
          <w:sz w:val="28"/>
          <w:szCs w:val="28"/>
        </w:rPr>
        <w:t>Заседание Комиссии по вопросам рассмотрения разногласий проводится</w:t>
      </w:r>
      <w:r w:rsidR="005461B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Правительственной комиссии по вопросам обращения с отходами производства и потребления, утвержденным постановлением Правительства Российской Федерации от 28 октября 2017 г. № 1310,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bookmarkStart w:id="5" w:name="_Hlk34055977"/>
      <w:r w:rsidR="00C4137E" w:rsidRPr="009244D2">
        <w:rPr>
          <w:rFonts w:ascii="Times New Roman" w:hAnsi="Times New Roman" w:cs="Times New Roman"/>
          <w:sz w:val="28"/>
          <w:szCs w:val="28"/>
        </w:rPr>
        <w:t xml:space="preserve">30 </w:t>
      </w:r>
      <w:r w:rsidR="008B3C60">
        <w:rPr>
          <w:rFonts w:ascii="Times New Roman" w:hAnsi="Times New Roman" w:cs="Times New Roman"/>
          <w:sz w:val="28"/>
          <w:szCs w:val="28"/>
        </w:rPr>
        <w:t>рабочих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 дней с даты поступления в Комиссию документов, указанных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r w:rsidR="00C4137E" w:rsidRPr="009244D2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199">
        <w:rPr>
          <w:rFonts w:ascii="Times New Roman" w:hAnsi="Times New Roman" w:cs="Times New Roman"/>
          <w:sz w:val="28"/>
          <w:szCs w:val="28"/>
        </w:rPr>
        <w:t xml:space="preserve"> 3 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настоящих Правил.  </w:t>
      </w:r>
      <w:bookmarkEnd w:id="5"/>
      <w:proofErr w:type="gramEnd"/>
    </w:p>
    <w:p w:rsidR="00E568D2" w:rsidRDefault="00002A3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267" w:rsidRPr="009244D2">
        <w:rPr>
          <w:rFonts w:ascii="Times New Roman" w:hAnsi="Times New Roman" w:cs="Times New Roman"/>
          <w:sz w:val="28"/>
          <w:szCs w:val="28"/>
        </w:rPr>
        <w:t>.</w:t>
      </w:r>
      <w:r w:rsidR="008408C9">
        <w:rPr>
          <w:rFonts w:ascii="Times New Roman" w:hAnsi="Times New Roman" w:cs="Times New Roman"/>
          <w:sz w:val="28"/>
          <w:szCs w:val="28"/>
        </w:rPr>
        <w:tab/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разногласий Комиссией принимается </w:t>
      </w:r>
      <w:r w:rsidR="00E568D2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C4137E" w:rsidRPr="009244D2">
        <w:rPr>
          <w:rFonts w:ascii="Times New Roman" w:hAnsi="Times New Roman" w:cs="Times New Roman"/>
          <w:sz w:val="28"/>
          <w:szCs w:val="28"/>
        </w:rPr>
        <w:t>решени</w:t>
      </w:r>
      <w:r w:rsidR="00E568D2">
        <w:rPr>
          <w:rFonts w:ascii="Times New Roman" w:hAnsi="Times New Roman" w:cs="Times New Roman"/>
          <w:sz w:val="28"/>
          <w:szCs w:val="28"/>
        </w:rPr>
        <w:t>й:</w:t>
      </w:r>
    </w:p>
    <w:p w:rsidR="00E568D2" w:rsidRDefault="00E568D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необходимости </w:t>
      </w:r>
      <w:r w:rsidRPr="00E568D2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8D2">
        <w:rPr>
          <w:rFonts w:ascii="Times New Roman" w:hAnsi="Times New Roman" w:cs="Times New Roman"/>
          <w:sz w:val="28"/>
          <w:szCs w:val="28"/>
        </w:rPr>
        <w:t xml:space="preserve"> территориальной 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D2" w:rsidRDefault="00E568D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отсутствии необходимости </w:t>
      </w:r>
      <w:r w:rsidRPr="00E568D2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8D2">
        <w:rPr>
          <w:rFonts w:ascii="Times New Roman" w:hAnsi="Times New Roman" w:cs="Times New Roman"/>
          <w:sz w:val="28"/>
          <w:szCs w:val="28"/>
        </w:rPr>
        <w:t xml:space="preserve"> территориальной схемы;</w:t>
      </w:r>
    </w:p>
    <w:p w:rsidR="00E568D2" w:rsidRDefault="00E568D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68D2">
        <w:rPr>
          <w:rFonts w:ascii="Times New Roman" w:hAnsi="Times New Roman" w:cs="Times New Roman"/>
          <w:sz w:val="28"/>
          <w:szCs w:val="28"/>
        </w:rPr>
        <w:t xml:space="preserve"> 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необходимости доработки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 проекта территориальн</w:t>
      </w:r>
      <w:r w:rsidR="00220404">
        <w:rPr>
          <w:rFonts w:ascii="Times New Roman" w:hAnsi="Times New Roman" w:cs="Times New Roman"/>
          <w:sz w:val="28"/>
          <w:szCs w:val="28"/>
        </w:rPr>
        <w:t>ой</w:t>
      </w:r>
      <w:r w:rsidR="00C4137E" w:rsidRPr="009244D2">
        <w:rPr>
          <w:rFonts w:ascii="Times New Roman" w:hAnsi="Times New Roman" w:cs="Times New Roman"/>
          <w:sz w:val="28"/>
          <w:szCs w:val="28"/>
        </w:rPr>
        <w:t xml:space="preserve"> схем</w:t>
      </w:r>
      <w:r w:rsidR="002204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урегулированными разногласиями;</w:t>
      </w:r>
    </w:p>
    <w:p w:rsidR="00E568D2" w:rsidRDefault="00E568D2" w:rsidP="00C413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необходимости доработки проекта территориальн</w:t>
      </w:r>
      <w:r w:rsidR="002204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2204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404" w:rsidRDefault="00002A32" w:rsidP="002204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7FA3" w:rsidRPr="009244D2">
        <w:rPr>
          <w:rFonts w:ascii="Times New Roman" w:hAnsi="Times New Roman" w:cs="Times New Roman"/>
          <w:sz w:val="28"/>
          <w:szCs w:val="28"/>
        </w:rPr>
        <w:t>.</w:t>
      </w:r>
      <w:r w:rsidR="00E87FA3" w:rsidRPr="009244D2">
        <w:rPr>
          <w:rFonts w:ascii="Times New Roman" w:hAnsi="Times New Roman" w:cs="Times New Roman"/>
          <w:sz w:val="28"/>
          <w:szCs w:val="28"/>
        </w:rPr>
        <w:tab/>
        <w:t xml:space="preserve">В случае принятия </w:t>
      </w:r>
      <w:r w:rsidR="00E87FA3" w:rsidRPr="00220404">
        <w:rPr>
          <w:rFonts w:ascii="Times New Roman" w:hAnsi="Times New Roman" w:cs="Times New Roman"/>
          <w:sz w:val="28"/>
          <w:szCs w:val="28"/>
        </w:rPr>
        <w:t xml:space="preserve">Комиссией решения о </w:t>
      </w:r>
      <w:r w:rsidR="0022040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87FA3" w:rsidRPr="00220404">
        <w:rPr>
          <w:rFonts w:ascii="Times New Roman" w:hAnsi="Times New Roman" w:cs="Times New Roman"/>
          <w:sz w:val="28"/>
          <w:szCs w:val="28"/>
        </w:rPr>
        <w:t>корректировк</w:t>
      </w:r>
      <w:r w:rsidR="00220404">
        <w:rPr>
          <w:rFonts w:ascii="Times New Roman" w:hAnsi="Times New Roman" w:cs="Times New Roman"/>
          <w:sz w:val="28"/>
          <w:szCs w:val="28"/>
        </w:rPr>
        <w:t>и</w:t>
      </w:r>
      <w:r w:rsidR="00E87FA3" w:rsidRPr="00220404">
        <w:rPr>
          <w:rFonts w:ascii="Times New Roman" w:hAnsi="Times New Roman" w:cs="Times New Roman"/>
          <w:sz w:val="28"/>
          <w:szCs w:val="28"/>
        </w:rPr>
        <w:t xml:space="preserve"> территориальной схемы </w:t>
      </w:r>
      <w:r w:rsidR="00220404" w:rsidRPr="0022040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B024D" w:rsidRPr="002B024D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</w:t>
      </w:r>
      <w:r w:rsidR="002B024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</w:t>
      </w:r>
      <w:r w:rsidR="00220404" w:rsidRPr="00220404">
        <w:rPr>
          <w:rFonts w:ascii="Times New Roman" w:hAnsi="Times New Roman" w:cs="Times New Roman"/>
          <w:sz w:val="28"/>
          <w:szCs w:val="28"/>
        </w:rPr>
        <w:t>осуществляет разработку проекта территориальн</w:t>
      </w:r>
      <w:r w:rsidR="00220404">
        <w:rPr>
          <w:rFonts w:ascii="Times New Roman" w:hAnsi="Times New Roman" w:cs="Times New Roman"/>
          <w:sz w:val="28"/>
          <w:szCs w:val="28"/>
        </w:rPr>
        <w:t xml:space="preserve">ой схемы </w:t>
      </w:r>
      <w:r w:rsidR="00220404" w:rsidRPr="00220404">
        <w:rPr>
          <w:rFonts w:ascii="Times New Roman" w:hAnsi="Times New Roman" w:cs="Times New Roman"/>
          <w:sz w:val="28"/>
          <w:szCs w:val="28"/>
        </w:rPr>
        <w:t>в соответствии с решениями</w:t>
      </w:r>
      <w:r w:rsidR="00220404">
        <w:rPr>
          <w:rFonts w:ascii="Times New Roman" w:hAnsi="Times New Roman" w:cs="Times New Roman"/>
          <w:sz w:val="28"/>
          <w:szCs w:val="28"/>
        </w:rPr>
        <w:t xml:space="preserve"> и сроками</w:t>
      </w:r>
      <w:r w:rsidR="00220404" w:rsidRPr="00220404">
        <w:rPr>
          <w:rFonts w:ascii="Times New Roman" w:hAnsi="Times New Roman" w:cs="Times New Roman"/>
          <w:sz w:val="28"/>
          <w:szCs w:val="28"/>
        </w:rPr>
        <w:t>, принятыми на заседании Комиссии</w:t>
      </w:r>
      <w:r w:rsidR="00220404">
        <w:rPr>
          <w:rFonts w:ascii="Times New Roman" w:hAnsi="Times New Roman" w:cs="Times New Roman"/>
          <w:sz w:val="28"/>
          <w:szCs w:val="28"/>
        </w:rPr>
        <w:t xml:space="preserve">. </w:t>
      </w:r>
      <w:r w:rsidR="00220404" w:rsidRPr="00220404">
        <w:rPr>
          <w:rFonts w:ascii="Times New Roman" w:hAnsi="Times New Roman" w:cs="Times New Roman"/>
          <w:sz w:val="28"/>
          <w:szCs w:val="28"/>
        </w:rPr>
        <w:t>Корректировка территориальной схемы осуществляется в порядке и сроки, установленные</w:t>
      </w:r>
      <w:bookmarkStart w:id="6" w:name="_Hlk34056112"/>
      <w:r w:rsidR="00220404" w:rsidRPr="0022040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220404" w:rsidRPr="00220404">
        <w:rPr>
          <w:rFonts w:ascii="Times New Roman" w:hAnsi="Times New Roman" w:cs="Times New Roman"/>
          <w:sz w:val="28"/>
          <w:szCs w:val="28"/>
        </w:rPr>
        <w:t xml:space="preserve">порядком разработки, рассмотрения, общественного обсуждения, утверждения и корректировки территориальных схем, утверждаемым Правительством Российской Федерации, в соответствии с пунктом 5 </w:t>
      </w:r>
      <w:r w:rsidR="008408C9">
        <w:rPr>
          <w:rFonts w:ascii="Times New Roman" w:hAnsi="Times New Roman" w:cs="Times New Roman"/>
          <w:sz w:val="28"/>
          <w:szCs w:val="28"/>
        </w:rPr>
        <w:br/>
      </w:r>
      <w:r w:rsidR="00220404" w:rsidRPr="00220404">
        <w:rPr>
          <w:rFonts w:ascii="Times New Roman" w:hAnsi="Times New Roman" w:cs="Times New Roman"/>
          <w:sz w:val="28"/>
          <w:szCs w:val="28"/>
        </w:rPr>
        <w:t xml:space="preserve">статьи 13.3 Федерального закона от 24 июня 1998 </w:t>
      </w:r>
      <w:r w:rsidR="008408C9">
        <w:rPr>
          <w:rFonts w:ascii="Times New Roman" w:hAnsi="Times New Roman" w:cs="Times New Roman"/>
          <w:sz w:val="28"/>
          <w:szCs w:val="28"/>
        </w:rPr>
        <w:t xml:space="preserve">г. </w:t>
      </w:r>
      <w:r w:rsidR="00220404" w:rsidRPr="00220404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потребления».</w:t>
      </w:r>
      <w:r w:rsidR="0022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4" w:rsidRDefault="0022040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0404">
        <w:rPr>
          <w:rFonts w:ascii="Times New Roman" w:hAnsi="Times New Roman" w:cs="Times New Roman"/>
          <w:sz w:val="28"/>
          <w:szCs w:val="28"/>
        </w:rPr>
        <w:t>В случае принятия Комиссией решения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87FA3" w:rsidRPr="00220404">
        <w:rPr>
          <w:rFonts w:ascii="Times New Roman" w:hAnsi="Times New Roman" w:cs="Times New Roman"/>
          <w:sz w:val="28"/>
          <w:szCs w:val="28"/>
        </w:rPr>
        <w:t>доработк</w:t>
      </w:r>
      <w:r w:rsidR="008408C9">
        <w:rPr>
          <w:rFonts w:ascii="Times New Roman" w:hAnsi="Times New Roman" w:cs="Times New Roman"/>
          <w:sz w:val="28"/>
          <w:szCs w:val="28"/>
        </w:rPr>
        <w:t>и</w:t>
      </w:r>
      <w:r w:rsidR="00E87FA3" w:rsidRPr="002204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20404">
        <w:t xml:space="preserve"> </w:t>
      </w:r>
      <w:r w:rsidR="00E87FA3" w:rsidRPr="00220404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схемы </w:t>
      </w:r>
      <w:r w:rsidRPr="00220404">
        <w:rPr>
          <w:rFonts w:ascii="Times New Roman" w:hAnsi="Times New Roman" w:cs="Times New Roman"/>
          <w:sz w:val="28"/>
          <w:szCs w:val="28"/>
        </w:rPr>
        <w:t>уполномоченный орган осуществляет</w:t>
      </w:r>
      <w:r w:rsidR="006430CF" w:rsidRPr="00220404">
        <w:rPr>
          <w:rFonts w:ascii="Times New Roman" w:hAnsi="Times New Roman" w:cs="Times New Roman"/>
          <w:sz w:val="28"/>
          <w:szCs w:val="28"/>
        </w:rPr>
        <w:t xml:space="preserve"> </w:t>
      </w:r>
      <w:r w:rsidR="00E87FA3" w:rsidRPr="00220404">
        <w:rPr>
          <w:rFonts w:ascii="Times New Roman" w:hAnsi="Times New Roman" w:cs="Times New Roman"/>
          <w:sz w:val="28"/>
          <w:szCs w:val="28"/>
        </w:rPr>
        <w:t>доработку</w:t>
      </w:r>
      <w:r w:rsidR="00E568D2" w:rsidRPr="00220404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E87FA3" w:rsidRPr="00220404">
        <w:rPr>
          <w:rFonts w:ascii="Times New Roman" w:hAnsi="Times New Roman" w:cs="Times New Roman"/>
          <w:sz w:val="28"/>
          <w:szCs w:val="28"/>
        </w:rPr>
        <w:t xml:space="preserve"> проекта территориальной схемы </w:t>
      </w:r>
      <w:r w:rsidR="00C52420" w:rsidRPr="00220404">
        <w:rPr>
          <w:rFonts w:ascii="Times New Roman" w:hAnsi="Times New Roman" w:cs="Times New Roman"/>
          <w:sz w:val="28"/>
          <w:szCs w:val="28"/>
        </w:rPr>
        <w:t>в соответствии</w:t>
      </w:r>
      <w:r w:rsidRPr="00220404">
        <w:rPr>
          <w:rFonts w:ascii="Times New Roman" w:hAnsi="Times New Roman" w:cs="Times New Roman"/>
          <w:sz w:val="28"/>
          <w:szCs w:val="28"/>
        </w:rPr>
        <w:t xml:space="preserve"> </w:t>
      </w:r>
      <w:r w:rsidR="008644D0">
        <w:rPr>
          <w:rFonts w:ascii="Times New Roman" w:hAnsi="Times New Roman" w:cs="Times New Roman"/>
          <w:sz w:val="28"/>
          <w:szCs w:val="28"/>
        </w:rPr>
        <w:br/>
      </w:r>
      <w:bookmarkStart w:id="7" w:name="_GoBack"/>
      <w:bookmarkEnd w:id="7"/>
      <w:r w:rsidRPr="00220404">
        <w:rPr>
          <w:rFonts w:ascii="Times New Roman" w:hAnsi="Times New Roman" w:cs="Times New Roman"/>
          <w:sz w:val="28"/>
          <w:szCs w:val="28"/>
        </w:rPr>
        <w:t>с решениями и сроками, принятыми на заседании Комиссии.</w:t>
      </w:r>
    </w:p>
    <w:sectPr w:rsidR="00220404" w:rsidSect="008644D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99" w:rsidRDefault="00C35499" w:rsidP="00C838E5">
      <w:pPr>
        <w:spacing w:after="0" w:line="240" w:lineRule="auto"/>
      </w:pPr>
      <w:r>
        <w:separator/>
      </w:r>
    </w:p>
  </w:endnote>
  <w:endnote w:type="continuationSeparator" w:id="0">
    <w:p w:rsidR="00C35499" w:rsidRDefault="00C35499" w:rsidP="00C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99" w:rsidRDefault="00C35499" w:rsidP="00C838E5">
      <w:pPr>
        <w:spacing w:after="0" w:line="240" w:lineRule="auto"/>
      </w:pPr>
      <w:r>
        <w:separator/>
      </w:r>
    </w:p>
  </w:footnote>
  <w:footnote w:type="continuationSeparator" w:id="0">
    <w:p w:rsidR="00C35499" w:rsidRDefault="00C35499" w:rsidP="00C8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255611"/>
      <w:docPartObj>
        <w:docPartGallery w:val="Page Numbers (Top of Page)"/>
        <w:docPartUnique/>
      </w:docPartObj>
    </w:sdtPr>
    <w:sdtContent>
      <w:p w:rsidR="00C52420" w:rsidRDefault="00213F1C">
        <w:pPr>
          <w:pStyle w:val="a4"/>
          <w:jc w:val="center"/>
        </w:pPr>
        <w:r>
          <w:fldChar w:fldCharType="begin"/>
        </w:r>
        <w:r w:rsidR="00C52420">
          <w:instrText>PAGE   \* MERGEFORMAT</w:instrText>
        </w:r>
        <w:r>
          <w:fldChar w:fldCharType="separate"/>
        </w:r>
        <w:r w:rsidR="00755B43">
          <w:rPr>
            <w:noProof/>
          </w:rPr>
          <w:t>2</w:t>
        </w:r>
        <w:r>
          <w:fldChar w:fldCharType="end"/>
        </w:r>
      </w:p>
    </w:sdtContent>
  </w:sdt>
  <w:p w:rsidR="0041321B" w:rsidRDefault="0041321B" w:rsidP="0041321B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20" w:rsidRDefault="00C52420">
    <w:pPr>
      <w:pStyle w:val="a4"/>
      <w:jc w:val="center"/>
    </w:pPr>
  </w:p>
  <w:p w:rsidR="00E40013" w:rsidRDefault="00E400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EDC"/>
    <w:multiLevelType w:val="hybridMultilevel"/>
    <w:tmpl w:val="AAE0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509"/>
    <w:multiLevelType w:val="hybridMultilevel"/>
    <w:tmpl w:val="636ED8BE"/>
    <w:lvl w:ilvl="0" w:tplc="5C885624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23551"/>
    <w:multiLevelType w:val="hybridMultilevel"/>
    <w:tmpl w:val="ABE88B74"/>
    <w:lvl w:ilvl="0" w:tplc="352A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C312B"/>
    <w:multiLevelType w:val="hybridMultilevel"/>
    <w:tmpl w:val="5CB28A12"/>
    <w:lvl w:ilvl="0" w:tplc="9F5E7914">
      <w:start w:val="22"/>
      <w:numFmt w:val="decimal"/>
      <w:lvlText w:val="%1."/>
      <w:lvlJc w:val="left"/>
      <w:pPr>
        <w:ind w:left="13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3CB240AD"/>
    <w:multiLevelType w:val="hybridMultilevel"/>
    <w:tmpl w:val="BB16CD22"/>
    <w:lvl w:ilvl="0" w:tplc="0B484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26E11"/>
    <w:multiLevelType w:val="hybridMultilevel"/>
    <w:tmpl w:val="E3F27690"/>
    <w:lvl w:ilvl="0" w:tplc="84ECC1C2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07EC1"/>
    <w:multiLevelType w:val="hybridMultilevel"/>
    <w:tmpl w:val="3DAEC6B6"/>
    <w:lvl w:ilvl="0" w:tplc="44D8709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FD2588"/>
    <w:multiLevelType w:val="hybridMultilevel"/>
    <w:tmpl w:val="6D46700E"/>
    <w:lvl w:ilvl="0" w:tplc="4230B83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F4493"/>
    <w:multiLevelType w:val="hybridMultilevel"/>
    <w:tmpl w:val="BEAC68BC"/>
    <w:lvl w:ilvl="0" w:tplc="1122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18ED"/>
    <w:rsid w:val="00001207"/>
    <w:rsid w:val="00002A32"/>
    <w:rsid w:val="0000659D"/>
    <w:rsid w:val="00027857"/>
    <w:rsid w:val="000313FD"/>
    <w:rsid w:val="000428C8"/>
    <w:rsid w:val="00043B77"/>
    <w:rsid w:val="00044B73"/>
    <w:rsid w:val="0005552C"/>
    <w:rsid w:val="00055620"/>
    <w:rsid w:val="00056B80"/>
    <w:rsid w:val="00056E37"/>
    <w:rsid w:val="000615FF"/>
    <w:rsid w:val="00067360"/>
    <w:rsid w:val="00087499"/>
    <w:rsid w:val="0009457E"/>
    <w:rsid w:val="000B2A52"/>
    <w:rsid w:val="000B4842"/>
    <w:rsid w:val="000B4D23"/>
    <w:rsid w:val="000B7BD7"/>
    <w:rsid w:val="000C1DBC"/>
    <w:rsid w:val="000C5D44"/>
    <w:rsid w:val="000C6B89"/>
    <w:rsid w:val="000D3B04"/>
    <w:rsid w:val="000D4E9D"/>
    <w:rsid w:val="000E497C"/>
    <w:rsid w:val="000F00CF"/>
    <w:rsid w:val="0012009A"/>
    <w:rsid w:val="00122359"/>
    <w:rsid w:val="001313F9"/>
    <w:rsid w:val="00146790"/>
    <w:rsid w:val="00164E7C"/>
    <w:rsid w:val="00165B84"/>
    <w:rsid w:val="00185665"/>
    <w:rsid w:val="00192A77"/>
    <w:rsid w:val="001967A8"/>
    <w:rsid w:val="001B0467"/>
    <w:rsid w:val="001C7C75"/>
    <w:rsid w:val="001D639D"/>
    <w:rsid w:val="001D7873"/>
    <w:rsid w:val="001E7952"/>
    <w:rsid w:val="002000B8"/>
    <w:rsid w:val="00200657"/>
    <w:rsid w:val="0021264F"/>
    <w:rsid w:val="00213F1C"/>
    <w:rsid w:val="002160DF"/>
    <w:rsid w:val="00220404"/>
    <w:rsid w:val="002218C2"/>
    <w:rsid w:val="0025046D"/>
    <w:rsid w:val="00253B95"/>
    <w:rsid w:val="0026145E"/>
    <w:rsid w:val="00263127"/>
    <w:rsid w:val="0026457E"/>
    <w:rsid w:val="002645F5"/>
    <w:rsid w:val="00271655"/>
    <w:rsid w:val="00272A38"/>
    <w:rsid w:val="00291531"/>
    <w:rsid w:val="002A56B5"/>
    <w:rsid w:val="002B024D"/>
    <w:rsid w:val="002B1978"/>
    <w:rsid w:val="002B5188"/>
    <w:rsid w:val="002C34ED"/>
    <w:rsid w:val="002D1F70"/>
    <w:rsid w:val="002E5B3A"/>
    <w:rsid w:val="002E6E55"/>
    <w:rsid w:val="002F0C5A"/>
    <w:rsid w:val="002F3186"/>
    <w:rsid w:val="00301D29"/>
    <w:rsid w:val="003115D3"/>
    <w:rsid w:val="0032009C"/>
    <w:rsid w:val="00333075"/>
    <w:rsid w:val="003335C1"/>
    <w:rsid w:val="00337CC8"/>
    <w:rsid w:val="0034358C"/>
    <w:rsid w:val="003452A2"/>
    <w:rsid w:val="00346643"/>
    <w:rsid w:val="00356E96"/>
    <w:rsid w:val="0037077A"/>
    <w:rsid w:val="003715D0"/>
    <w:rsid w:val="003809AF"/>
    <w:rsid w:val="00393BAA"/>
    <w:rsid w:val="003A56B7"/>
    <w:rsid w:val="003B00B0"/>
    <w:rsid w:val="003B2279"/>
    <w:rsid w:val="003C1B49"/>
    <w:rsid w:val="003F23AF"/>
    <w:rsid w:val="003F75A5"/>
    <w:rsid w:val="00400605"/>
    <w:rsid w:val="0041321B"/>
    <w:rsid w:val="0042022A"/>
    <w:rsid w:val="00427463"/>
    <w:rsid w:val="00431626"/>
    <w:rsid w:val="00433F73"/>
    <w:rsid w:val="00446A94"/>
    <w:rsid w:val="00463660"/>
    <w:rsid w:val="00466C6B"/>
    <w:rsid w:val="00482CF6"/>
    <w:rsid w:val="004B000C"/>
    <w:rsid w:val="004B5903"/>
    <w:rsid w:val="004B6043"/>
    <w:rsid w:val="004B634E"/>
    <w:rsid w:val="004D40A0"/>
    <w:rsid w:val="004D6A62"/>
    <w:rsid w:val="004E2E9C"/>
    <w:rsid w:val="004E333E"/>
    <w:rsid w:val="005126D9"/>
    <w:rsid w:val="00526FE3"/>
    <w:rsid w:val="005461BC"/>
    <w:rsid w:val="0055698C"/>
    <w:rsid w:val="00556F09"/>
    <w:rsid w:val="00565B6B"/>
    <w:rsid w:val="0057223A"/>
    <w:rsid w:val="005A2E43"/>
    <w:rsid w:val="005B53CD"/>
    <w:rsid w:val="005B5F48"/>
    <w:rsid w:val="005C3DDF"/>
    <w:rsid w:val="005D6760"/>
    <w:rsid w:val="005D6E5B"/>
    <w:rsid w:val="005F60E3"/>
    <w:rsid w:val="00605F7C"/>
    <w:rsid w:val="006112CE"/>
    <w:rsid w:val="00611460"/>
    <w:rsid w:val="00612646"/>
    <w:rsid w:val="0061619D"/>
    <w:rsid w:val="006430CF"/>
    <w:rsid w:val="00643286"/>
    <w:rsid w:val="00652115"/>
    <w:rsid w:val="006624B4"/>
    <w:rsid w:val="0066258C"/>
    <w:rsid w:val="00667F5F"/>
    <w:rsid w:val="00677A1C"/>
    <w:rsid w:val="00685A81"/>
    <w:rsid w:val="0069340A"/>
    <w:rsid w:val="006A5622"/>
    <w:rsid w:val="006A5C70"/>
    <w:rsid w:val="006A5C96"/>
    <w:rsid w:val="006A7FB8"/>
    <w:rsid w:val="006B060C"/>
    <w:rsid w:val="006B348E"/>
    <w:rsid w:val="006B49D4"/>
    <w:rsid w:val="006C4873"/>
    <w:rsid w:val="006D2FD6"/>
    <w:rsid w:val="006E1EDC"/>
    <w:rsid w:val="007258B6"/>
    <w:rsid w:val="007436D0"/>
    <w:rsid w:val="00753171"/>
    <w:rsid w:val="00753194"/>
    <w:rsid w:val="00755B43"/>
    <w:rsid w:val="00757AD4"/>
    <w:rsid w:val="00760760"/>
    <w:rsid w:val="00761437"/>
    <w:rsid w:val="007648B6"/>
    <w:rsid w:val="00775DF7"/>
    <w:rsid w:val="0078760B"/>
    <w:rsid w:val="007C1061"/>
    <w:rsid w:val="007E433A"/>
    <w:rsid w:val="007F3F74"/>
    <w:rsid w:val="00806D85"/>
    <w:rsid w:val="00814BB5"/>
    <w:rsid w:val="008215B3"/>
    <w:rsid w:val="00823183"/>
    <w:rsid w:val="00826223"/>
    <w:rsid w:val="0082677F"/>
    <w:rsid w:val="008408C9"/>
    <w:rsid w:val="008418ED"/>
    <w:rsid w:val="00841F89"/>
    <w:rsid w:val="008644D0"/>
    <w:rsid w:val="00870ADE"/>
    <w:rsid w:val="008735D4"/>
    <w:rsid w:val="00875E40"/>
    <w:rsid w:val="00892D3F"/>
    <w:rsid w:val="00895DFB"/>
    <w:rsid w:val="008A3755"/>
    <w:rsid w:val="008B3C60"/>
    <w:rsid w:val="008B5013"/>
    <w:rsid w:val="008C16C9"/>
    <w:rsid w:val="008C4017"/>
    <w:rsid w:val="008E001F"/>
    <w:rsid w:val="008F23FC"/>
    <w:rsid w:val="008F43DB"/>
    <w:rsid w:val="008F5911"/>
    <w:rsid w:val="0090147D"/>
    <w:rsid w:val="0090722D"/>
    <w:rsid w:val="009076A3"/>
    <w:rsid w:val="009109BA"/>
    <w:rsid w:val="00914BF0"/>
    <w:rsid w:val="00915DE4"/>
    <w:rsid w:val="009208CE"/>
    <w:rsid w:val="009244D2"/>
    <w:rsid w:val="00955590"/>
    <w:rsid w:val="0098362F"/>
    <w:rsid w:val="009970B7"/>
    <w:rsid w:val="009B79E9"/>
    <w:rsid w:val="009C1788"/>
    <w:rsid w:val="009C6674"/>
    <w:rsid w:val="009C6C51"/>
    <w:rsid w:val="009D695E"/>
    <w:rsid w:val="009E2F00"/>
    <w:rsid w:val="009F43E1"/>
    <w:rsid w:val="009F6447"/>
    <w:rsid w:val="00A04403"/>
    <w:rsid w:val="00A067BC"/>
    <w:rsid w:val="00A07005"/>
    <w:rsid w:val="00A07ECF"/>
    <w:rsid w:val="00A11B1C"/>
    <w:rsid w:val="00A505A4"/>
    <w:rsid w:val="00A54D56"/>
    <w:rsid w:val="00A56F2C"/>
    <w:rsid w:val="00A66D4E"/>
    <w:rsid w:val="00A73786"/>
    <w:rsid w:val="00A75CED"/>
    <w:rsid w:val="00A90876"/>
    <w:rsid w:val="00AA10CB"/>
    <w:rsid w:val="00AA3494"/>
    <w:rsid w:val="00AA58E1"/>
    <w:rsid w:val="00AA79B1"/>
    <w:rsid w:val="00AA7E9A"/>
    <w:rsid w:val="00AB22BC"/>
    <w:rsid w:val="00AC3B64"/>
    <w:rsid w:val="00AC5E93"/>
    <w:rsid w:val="00AD02D0"/>
    <w:rsid w:val="00AD05A7"/>
    <w:rsid w:val="00AF3FE3"/>
    <w:rsid w:val="00AF4255"/>
    <w:rsid w:val="00AF5C13"/>
    <w:rsid w:val="00B01CC7"/>
    <w:rsid w:val="00B1178A"/>
    <w:rsid w:val="00B12C38"/>
    <w:rsid w:val="00B2143D"/>
    <w:rsid w:val="00B40D62"/>
    <w:rsid w:val="00B45FDF"/>
    <w:rsid w:val="00B60199"/>
    <w:rsid w:val="00B72F91"/>
    <w:rsid w:val="00B85789"/>
    <w:rsid w:val="00B85F94"/>
    <w:rsid w:val="00B97669"/>
    <w:rsid w:val="00BA3789"/>
    <w:rsid w:val="00BC1340"/>
    <w:rsid w:val="00BC1F03"/>
    <w:rsid w:val="00BC2682"/>
    <w:rsid w:val="00BC3F8A"/>
    <w:rsid w:val="00BC4D9E"/>
    <w:rsid w:val="00BD3765"/>
    <w:rsid w:val="00BF3FE2"/>
    <w:rsid w:val="00C321F7"/>
    <w:rsid w:val="00C35499"/>
    <w:rsid w:val="00C36E54"/>
    <w:rsid w:val="00C4137E"/>
    <w:rsid w:val="00C52420"/>
    <w:rsid w:val="00C56AEA"/>
    <w:rsid w:val="00C71D1C"/>
    <w:rsid w:val="00C74085"/>
    <w:rsid w:val="00C76750"/>
    <w:rsid w:val="00C838E5"/>
    <w:rsid w:val="00C85322"/>
    <w:rsid w:val="00C86978"/>
    <w:rsid w:val="00CB0757"/>
    <w:rsid w:val="00CB1BC8"/>
    <w:rsid w:val="00CE0267"/>
    <w:rsid w:val="00CF0B44"/>
    <w:rsid w:val="00CF3F4F"/>
    <w:rsid w:val="00D0594D"/>
    <w:rsid w:val="00D07FC5"/>
    <w:rsid w:val="00D140F6"/>
    <w:rsid w:val="00D25471"/>
    <w:rsid w:val="00D43790"/>
    <w:rsid w:val="00D553A3"/>
    <w:rsid w:val="00D60D87"/>
    <w:rsid w:val="00D72373"/>
    <w:rsid w:val="00D82614"/>
    <w:rsid w:val="00D87AA3"/>
    <w:rsid w:val="00D90DE9"/>
    <w:rsid w:val="00D94F69"/>
    <w:rsid w:val="00DA3D36"/>
    <w:rsid w:val="00DA5623"/>
    <w:rsid w:val="00DA6C72"/>
    <w:rsid w:val="00DB6819"/>
    <w:rsid w:val="00DC020B"/>
    <w:rsid w:val="00DD6697"/>
    <w:rsid w:val="00DE47CF"/>
    <w:rsid w:val="00DE5EBF"/>
    <w:rsid w:val="00DF5190"/>
    <w:rsid w:val="00E079C0"/>
    <w:rsid w:val="00E25FDC"/>
    <w:rsid w:val="00E36FDB"/>
    <w:rsid w:val="00E40013"/>
    <w:rsid w:val="00E4331F"/>
    <w:rsid w:val="00E568D2"/>
    <w:rsid w:val="00E60581"/>
    <w:rsid w:val="00E71B39"/>
    <w:rsid w:val="00E72386"/>
    <w:rsid w:val="00E7297A"/>
    <w:rsid w:val="00E74C9F"/>
    <w:rsid w:val="00E819CE"/>
    <w:rsid w:val="00E840E2"/>
    <w:rsid w:val="00E85C04"/>
    <w:rsid w:val="00E87FA3"/>
    <w:rsid w:val="00ED5DA4"/>
    <w:rsid w:val="00ED65B2"/>
    <w:rsid w:val="00EF51F5"/>
    <w:rsid w:val="00F07715"/>
    <w:rsid w:val="00F16A42"/>
    <w:rsid w:val="00F757BA"/>
    <w:rsid w:val="00F75D2E"/>
    <w:rsid w:val="00F76989"/>
    <w:rsid w:val="00F83B46"/>
    <w:rsid w:val="00F96D39"/>
    <w:rsid w:val="00FA4097"/>
    <w:rsid w:val="00FB1B49"/>
    <w:rsid w:val="00FB2D51"/>
    <w:rsid w:val="00FB6871"/>
    <w:rsid w:val="00FC03F0"/>
    <w:rsid w:val="00FC21AC"/>
    <w:rsid w:val="00FC36F2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F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D02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AD02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838E5"/>
    <w:rPr>
      <w:rFonts w:ascii="Calibri" w:hAnsi="Calibri" w:cs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38E5"/>
  </w:style>
  <w:style w:type="paragraph" w:styleId="a6">
    <w:name w:val="footer"/>
    <w:basedOn w:val="a"/>
    <w:link w:val="a7"/>
    <w:uiPriority w:val="99"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38E5"/>
  </w:style>
  <w:style w:type="paragraph" w:styleId="a8">
    <w:name w:val="Balloon Text"/>
    <w:basedOn w:val="a"/>
    <w:link w:val="a9"/>
    <w:uiPriority w:val="99"/>
    <w:semiHidden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4D40A0"/>
    <w:pPr>
      <w:ind w:left="720"/>
    </w:pPr>
  </w:style>
  <w:style w:type="character" w:styleId="ab">
    <w:name w:val="annotation reference"/>
    <w:uiPriority w:val="99"/>
    <w:semiHidden/>
    <w:rsid w:val="00E723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23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E723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72386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E72386"/>
    <w:rPr>
      <w:b/>
      <w:bCs/>
      <w:sz w:val="20"/>
      <w:szCs w:val="20"/>
    </w:rPr>
  </w:style>
  <w:style w:type="character" w:styleId="af0">
    <w:name w:val="Hyperlink"/>
    <w:uiPriority w:val="99"/>
    <w:rsid w:val="00E72386"/>
    <w:rPr>
      <w:color w:val="auto"/>
      <w:u w:val="single"/>
    </w:rPr>
  </w:style>
  <w:style w:type="character" w:customStyle="1" w:styleId="1">
    <w:name w:val="Неразрешенное упоминание1"/>
    <w:uiPriority w:val="99"/>
    <w:semiHidden/>
    <w:rsid w:val="00E72386"/>
    <w:rPr>
      <w:color w:val="auto"/>
      <w:shd w:val="clear" w:color="auto" w:fill="auto"/>
    </w:rPr>
  </w:style>
  <w:style w:type="paragraph" w:styleId="af1">
    <w:name w:val="Revision"/>
    <w:hidden/>
    <w:uiPriority w:val="99"/>
    <w:semiHidden/>
    <w:rsid w:val="008408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F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D02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AD02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838E5"/>
    <w:rPr>
      <w:rFonts w:ascii="Calibri" w:hAnsi="Calibri" w:cs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38E5"/>
  </w:style>
  <w:style w:type="paragraph" w:styleId="a6">
    <w:name w:val="footer"/>
    <w:basedOn w:val="a"/>
    <w:link w:val="a7"/>
    <w:uiPriority w:val="99"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38E5"/>
  </w:style>
  <w:style w:type="paragraph" w:styleId="a8">
    <w:name w:val="Balloon Text"/>
    <w:basedOn w:val="a"/>
    <w:link w:val="a9"/>
    <w:uiPriority w:val="99"/>
    <w:semiHidden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4D40A0"/>
    <w:pPr>
      <w:ind w:left="720"/>
    </w:pPr>
  </w:style>
  <w:style w:type="character" w:styleId="ab">
    <w:name w:val="annotation reference"/>
    <w:uiPriority w:val="99"/>
    <w:semiHidden/>
    <w:rsid w:val="00E723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23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E723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72386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E72386"/>
    <w:rPr>
      <w:b/>
      <w:bCs/>
      <w:sz w:val="20"/>
      <w:szCs w:val="20"/>
    </w:rPr>
  </w:style>
  <w:style w:type="character" w:styleId="af0">
    <w:name w:val="Hyperlink"/>
    <w:uiPriority w:val="99"/>
    <w:rsid w:val="00E72386"/>
    <w:rPr>
      <w:color w:val="auto"/>
      <w:u w:val="single"/>
    </w:rPr>
  </w:style>
  <w:style w:type="character" w:customStyle="1" w:styleId="1">
    <w:name w:val="Неразрешенное упоминание1"/>
    <w:uiPriority w:val="99"/>
    <w:semiHidden/>
    <w:rsid w:val="00E72386"/>
    <w:rPr>
      <w:color w:val="auto"/>
      <w:shd w:val="clear" w:color="auto" w:fill="auto"/>
    </w:rPr>
  </w:style>
  <w:style w:type="paragraph" w:styleId="af1">
    <w:name w:val="Revision"/>
    <w:hidden/>
    <w:uiPriority w:val="99"/>
    <w:semiHidden/>
    <w:rsid w:val="008408C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88D1-B46F-4A3E-8726-AD7461FF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proko_000</dc:creator>
  <cp:lastModifiedBy>a.v.stefanovskaya</cp:lastModifiedBy>
  <cp:revision>2</cp:revision>
  <cp:lastPrinted>2020-03-05T12:25:00Z</cp:lastPrinted>
  <dcterms:created xsi:type="dcterms:W3CDTF">2021-10-08T07:25:00Z</dcterms:created>
  <dcterms:modified xsi:type="dcterms:W3CDTF">2021-10-08T07:25:00Z</dcterms:modified>
</cp:coreProperties>
</file>