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1158" w14:textId="77777777" w:rsidR="00E45332" w:rsidRDefault="00E45332" w:rsidP="00E45332">
      <w:pPr>
        <w:pStyle w:val="headertext"/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color w:val="2B4279"/>
          <w:sz w:val="29"/>
          <w:szCs w:val="29"/>
        </w:rPr>
      </w:pPr>
      <w:r>
        <w:rPr>
          <w:rFonts w:ascii="Arial" w:hAnsi="Arial" w:cs="Arial"/>
          <w:b/>
          <w:bCs/>
          <w:color w:val="2B4279"/>
          <w:sz w:val="29"/>
          <w:szCs w:val="29"/>
        </w:rPr>
        <w:t>ФЕДЕРАЛЬНАЯ СЛУЖБА ПО НАДЗОРУ В СФЕРЕ ЗАЩИТЫ ПРАВ ПОТРЕБИТЕЛЕЙ И БЛАГОПОЛУЧИЯ ЧЕЛОВЕКА</w:t>
      </w:r>
    </w:p>
    <w:p w14:paraId="779C46FD" w14:textId="77777777" w:rsidR="00E45332" w:rsidRDefault="00E45332" w:rsidP="00E45332">
      <w:pPr>
        <w:pStyle w:val="headertext"/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color w:val="2B4279"/>
          <w:sz w:val="29"/>
          <w:szCs w:val="29"/>
        </w:rPr>
      </w:pPr>
      <w:r>
        <w:rPr>
          <w:rFonts w:ascii="Arial" w:hAnsi="Arial" w:cs="Arial"/>
          <w:b/>
          <w:bCs/>
          <w:color w:val="2B4279"/>
          <w:sz w:val="29"/>
          <w:szCs w:val="29"/>
        </w:rPr>
        <w:t>ПИСЬМО</w:t>
      </w:r>
    </w:p>
    <w:p w14:paraId="415C5903" w14:textId="77777777" w:rsidR="00E45332" w:rsidRDefault="00E45332" w:rsidP="00E45332">
      <w:pPr>
        <w:pStyle w:val="headertext"/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color w:val="2B4279"/>
          <w:sz w:val="29"/>
          <w:szCs w:val="29"/>
        </w:rPr>
      </w:pPr>
      <w:r>
        <w:rPr>
          <w:rFonts w:ascii="Arial" w:hAnsi="Arial" w:cs="Arial"/>
          <w:b/>
          <w:bCs/>
          <w:color w:val="2B4279"/>
          <w:sz w:val="29"/>
          <w:szCs w:val="29"/>
        </w:rPr>
        <w:t>от 29 апреля 2021 года N 09-8940-2021-40</w:t>
      </w:r>
      <w:r>
        <w:rPr>
          <w:rFonts w:ascii="Arial" w:hAnsi="Arial" w:cs="Arial"/>
          <w:b/>
          <w:bCs/>
          <w:color w:val="2B4279"/>
          <w:sz w:val="29"/>
          <w:szCs w:val="29"/>
        </w:rPr>
        <w:br/>
      </w:r>
    </w:p>
    <w:p w14:paraId="0ECFA0BC" w14:textId="77777777" w:rsidR="00E45332" w:rsidRDefault="00E45332" w:rsidP="00E45332">
      <w:pPr>
        <w:pStyle w:val="headertext"/>
        <w:shd w:val="clear" w:color="auto" w:fill="FFFFFF"/>
        <w:spacing w:line="330" w:lineRule="atLeast"/>
        <w:jc w:val="center"/>
        <w:rPr>
          <w:rFonts w:ascii="Arial" w:hAnsi="Arial" w:cs="Arial"/>
          <w:b/>
          <w:bCs/>
          <w:color w:val="2B4279"/>
          <w:sz w:val="29"/>
          <w:szCs w:val="29"/>
        </w:rPr>
      </w:pPr>
      <w:r>
        <w:rPr>
          <w:rFonts w:ascii="Arial" w:hAnsi="Arial" w:cs="Arial"/>
          <w:b/>
          <w:bCs/>
          <w:color w:val="2B4279"/>
          <w:sz w:val="29"/>
          <w:szCs w:val="29"/>
        </w:rPr>
        <w:t>О рассмотрении обращения</w:t>
      </w:r>
    </w:p>
    <w:p w14:paraId="4E55FB34" w14:textId="77777777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5392C87D" w14:textId="77777777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Федеральная служба по надзору в сфере защиты прав потребителей и благополучия человека рассмотрела обращение и в рамках компетенции сообщает следующее.</w:t>
      </w:r>
      <w:r>
        <w:rPr>
          <w:rFonts w:ascii="Arial" w:hAnsi="Arial" w:cs="Arial"/>
          <w:color w:val="000000"/>
        </w:rPr>
        <w:br/>
      </w:r>
    </w:p>
    <w:p w14:paraId="41225201" w14:textId="0AA9DB74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 </w:t>
      </w:r>
      <w:r w:rsidRPr="00E45332">
        <w:rPr>
          <w:rFonts w:ascii="Arial" w:hAnsi="Arial" w:cs="Arial"/>
          <w:color w:val="000000"/>
        </w:rPr>
        <w:t>части 1 статьи 15 Федерального закона от 31.07.2020 N 247-ФЗ "Об обязательных требованиях в Российской Федерации"</w:t>
      </w:r>
      <w:r>
        <w:rPr>
          <w:rFonts w:ascii="Arial" w:hAnsi="Arial" w:cs="Arial"/>
          <w:color w:val="000000"/>
        </w:rPr>
        <w:t> (далее - </w:t>
      </w:r>
      <w:r w:rsidRPr="00E45332">
        <w:rPr>
          <w:rFonts w:ascii="Arial" w:hAnsi="Arial" w:cs="Arial"/>
          <w:color w:val="000000"/>
        </w:rPr>
        <w:t>Федеральный закон N 247-ФЗ</w:t>
      </w:r>
      <w:r>
        <w:rPr>
          <w:rFonts w:ascii="Arial" w:hAnsi="Arial" w:cs="Arial"/>
          <w:color w:val="000000"/>
        </w:rPr>
        <w:t>) Правительством Российской Федерации до 1 января 2021 года в соответствии с определенным им перечнем видов государственного контроля (надзора)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(надзора).</w:t>
      </w:r>
      <w:r>
        <w:rPr>
          <w:rFonts w:ascii="Arial" w:hAnsi="Arial" w:cs="Arial"/>
          <w:color w:val="000000"/>
        </w:rPr>
        <w:br/>
      </w:r>
    </w:p>
    <w:p w14:paraId="5CB0CE19" w14:textId="744CBF3C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 </w:t>
      </w:r>
      <w:r w:rsidRPr="00E45332">
        <w:rPr>
          <w:rFonts w:ascii="Arial" w:hAnsi="Arial" w:cs="Arial"/>
          <w:color w:val="000000"/>
        </w:rPr>
        <w:t>частью 2 статьи 15 Федерального закона N 247-ФЗ</w:t>
      </w:r>
      <w:r>
        <w:rPr>
          <w:rFonts w:ascii="Arial" w:hAnsi="Arial" w:cs="Arial"/>
          <w:color w:val="000000"/>
        </w:rPr>
        <w:t> независимо от того, признаны ли утратившими силу, не действующими на территории Российской Федерации или отменены ли нормативные правовые акты, указанные в </w:t>
      </w:r>
      <w:r w:rsidRPr="00E45332">
        <w:rPr>
          <w:rFonts w:ascii="Arial" w:hAnsi="Arial" w:cs="Arial"/>
          <w:color w:val="000000"/>
        </w:rPr>
        <w:t>части 1 статьи 15</w:t>
      </w:r>
      <w:r>
        <w:rPr>
          <w:rFonts w:ascii="Arial" w:hAnsi="Arial" w:cs="Arial"/>
          <w:color w:val="000000"/>
        </w:rPr>
        <w:t>, с 1 января 2021 года при осуществлении государственного контроля (надзора) не допускается оценка соблюдения обязательных требований, содержащихся в указанных актах, если они вступили в силу до 1 января 2020 года.</w:t>
      </w:r>
      <w:r>
        <w:rPr>
          <w:rFonts w:ascii="Arial" w:hAnsi="Arial" w:cs="Arial"/>
          <w:color w:val="000000"/>
        </w:rPr>
        <w:br/>
      </w:r>
    </w:p>
    <w:p w14:paraId="05DF77D7" w14:textId="05CBD901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в соответствии с положениями </w:t>
      </w:r>
      <w:r w:rsidRPr="00E45332">
        <w:rPr>
          <w:rFonts w:ascii="Arial" w:hAnsi="Arial" w:cs="Arial"/>
          <w:color w:val="000000"/>
        </w:rPr>
        <w:t>части 3 статьи 15 Федерального закона N 247-ФЗ</w:t>
      </w:r>
      <w:r>
        <w:rPr>
          <w:rFonts w:ascii="Arial" w:hAnsi="Arial" w:cs="Arial"/>
          <w:color w:val="000000"/>
        </w:rPr>
        <w:t> несоблюдение требований, содержащихся в указанных актах, не может являться основанием для привлечения к административной ответственности.</w:t>
      </w:r>
      <w:r>
        <w:rPr>
          <w:rFonts w:ascii="Arial" w:hAnsi="Arial" w:cs="Arial"/>
          <w:color w:val="000000"/>
        </w:rPr>
        <w:br/>
      </w:r>
    </w:p>
    <w:p w14:paraId="69053604" w14:textId="348996F3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этой связи требования, содержащиеся в </w:t>
      </w:r>
      <w:r w:rsidRPr="00E45332">
        <w:rPr>
          <w:rFonts w:ascii="Arial" w:hAnsi="Arial" w:cs="Arial"/>
          <w:color w:val="000000"/>
        </w:rPr>
        <w:t>СП 2.1.7.1386-03 "Санитарные правила по определению класса опасности токсичных отходов производства и потребления"</w:t>
      </w:r>
      <w:r>
        <w:rPr>
          <w:rFonts w:ascii="Arial" w:hAnsi="Arial" w:cs="Arial"/>
          <w:color w:val="000000"/>
        </w:rPr>
        <w:t>, утвержденные </w:t>
      </w:r>
      <w:r w:rsidRPr="00E45332">
        <w:rPr>
          <w:rFonts w:ascii="Arial" w:hAnsi="Arial" w:cs="Arial"/>
          <w:color w:val="000000"/>
        </w:rPr>
        <w:t xml:space="preserve">постановлением Главного государственного </w:t>
      </w:r>
      <w:r w:rsidRPr="00E45332">
        <w:rPr>
          <w:rFonts w:ascii="Arial" w:hAnsi="Arial" w:cs="Arial"/>
          <w:color w:val="000000"/>
        </w:rPr>
        <w:lastRenderedPageBreak/>
        <w:t>санитарного врача Российской Федерации от 16.06.2003 N 144</w:t>
      </w:r>
      <w:r>
        <w:rPr>
          <w:rFonts w:ascii="Arial" w:hAnsi="Arial" w:cs="Arial"/>
          <w:color w:val="000000"/>
        </w:rPr>
        <w:t>, не носят обязательный характер.</w:t>
      </w:r>
      <w:r>
        <w:rPr>
          <w:rFonts w:ascii="Arial" w:hAnsi="Arial" w:cs="Arial"/>
          <w:color w:val="000000"/>
        </w:rPr>
        <w:br/>
      </w:r>
    </w:p>
    <w:p w14:paraId="07F6192A" w14:textId="77777777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Учитывая изложенное, считаем нецелесообразным разработку и принятие в установленном порядке проекта нормативного правового акта о признании утратившим силу указанного выше постановления Главного государственного санитарного врача Российской Федерации.</w:t>
      </w:r>
      <w:r>
        <w:rPr>
          <w:rFonts w:ascii="Arial" w:hAnsi="Arial" w:cs="Arial"/>
          <w:color w:val="000000"/>
        </w:rPr>
        <w:br/>
      </w:r>
    </w:p>
    <w:p w14:paraId="07300E58" w14:textId="77777777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59A2EE47" w14:textId="77777777" w:rsidR="00E45332" w:rsidRDefault="00E45332" w:rsidP="00E45332">
      <w:pPr>
        <w:pStyle w:val="formattext"/>
        <w:shd w:val="clear" w:color="auto" w:fill="FFFFFF"/>
        <w:spacing w:before="24" w:beforeAutospacing="0" w:after="24" w:afterAutospacing="0" w:line="33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Начальник</w:t>
      </w:r>
      <w:r>
        <w:rPr>
          <w:rFonts w:ascii="Arial" w:hAnsi="Arial" w:cs="Arial"/>
          <w:color w:val="000000"/>
        </w:rPr>
        <w:br/>
        <w:t>Правового управления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Н.В.Андрияшина</w:t>
      </w:r>
      <w:proofErr w:type="spellEnd"/>
    </w:p>
    <w:p w14:paraId="5391C631" w14:textId="77777777" w:rsidR="000E218D" w:rsidRDefault="000E218D"/>
    <w:sectPr w:rsidR="000E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32"/>
    <w:rsid w:val="000E218D"/>
    <w:rsid w:val="002E123D"/>
    <w:rsid w:val="009F7934"/>
    <w:rsid w:val="00E45332"/>
    <w:rsid w:val="00E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2BDE"/>
  <w15:chartTrackingRefBased/>
  <w15:docId w15:val="{94FFB941-6E95-4353-8A32-48523132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4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Бирюкова</dc:creator>
  <cp:keywords/>
  <dc:description/>
  <cp:lastModifiedBy>Надежда Бирюкова</cp:lastModifiedBy>
  <cp:revision>2</cp:revision>
  <dcterms:created xsi:type="dcterms:W3CDTF">2021-06-10T13:55:00Z</dcterms:created>
  <dcterms:modified xsi:type="dcterms:W3CDTF">2021-06-10T13:55:00Z</dcterms:modified>
</cp:coreProperties>
</file>