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E7" w:rsidRPr="00881210" w:rsidRDefault="00BB29E7" w:rsidP="00BB29E7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ar-SA"/>
        </w:rPr>
      </w:pPr>
      <w:bookmarkStart w:id="0" w:name="_GoBack"/>
      <w:bookmarkEnd w:id="0"/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ПРАВИТЕЛЬСТВО РОССИЙСКОЙ ФЕДЕРАЦИИ</w:t>
      </w: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ПОСТАНОВЛЕНИЕ</w:t>
      </w: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от «__» ___________г. №______________</w:t>
      </w: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МОСКВА</w:t>
      </w:r>
    </w:p>
    <w:p w:rsidR="00BB29E7" w:rsidRPr="00BB29E7" w:rsidRDefault="00BB29E7" w:rsidP="00BB29E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Pr="00881210" w:rsidRDefault="00BB29E7" w:rsidP="00BB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О внесении изменений в Правила предоставления из федерального бюджета субсидии </w:t>
      </w:r>
      <w:bookmarkStart w:id="1" w:name="_Hlk18011671"/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на реализацию отдельных мероприятий федерального проекта 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«</w:t>
      </w: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Комплексная система обращения с твердыми коммунальными отходами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»</w:t>
      </w: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 национального проекта 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«</w:t>
      </w:r>
      <w:r w:rsidRPr="00BB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Экология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»</w:t>
      </w:r>
      <w:r w:rsidR="0088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, утвержденные постановлением Правительства Российской Федерации</w:t>
      </w:r>
      <w:r w:rsidR="0088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br/>
        <w:t>от 17 июля 2019 г. № 906</w:t>
      </w:r>
    </w:p>
    <w:bookmarkEnd w:id="1"/>
    <w:p w:rsidR="00BB29E7" w:rsidRPr="00BB29E7" w:rsidRDefault="00BB29E7" w:rsidP="00BB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Правительство Российской Федерации </w:t>
      </w:r>
      <w:proofErr w:type="gramStart"/>
      <w:r w:rsidRPr="00BB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п</w:t>
      </w:r>
      <w:proofErr w:type="gramEnd"/>
      <w:r w:rsidRPr="00BB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 о с т а н о в л я е т :</w:t>
      </w:r>
    </w:p>
    <w:p w:rsidR="00BB29E7" w:rsidRPr="00BB29E7" w:rsidRDefault="00BB29E7" w:rsidP="00881210">
      <w:pPr>
        <w:spacing w:after="0" w:line="240" w:lineRule="auto"/>
        <w:ind w:right="-37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Утвердить прилагаемые изменения в Правила предоставления</w:t>
      </w:r>
      <w:r w:rsidR="009066CB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из федерального бюджета субсидии на реализацию отдельных мероприятий федерального проекта 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«</w:t>
      </w: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Комплексная система обращения с твердыми коммунальными отходами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»</w:t>
      </w: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национального проекта 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«</w:t>
      </w: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Экология</w:t>
      </w:r>
      <w:r w:rsidR="00906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»</w:t>
      </w:r>
      <w:r w:rsidR="00881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, </w:t>
      </w:r>
      <w:r w:rsidR="00881210" w:rsidRPr="0088121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утвержденные </w:t>
      </w:r>
      <w:r w:rsidR="00881210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постановлением Правительства Российской Федерации от 17 июля 2019 г. № 906</w:t>
      </w:r>
      <w:r w:rsidR="002B53ED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(Собрание законодательства Российской Федерации, 2019, № 29, ст. 4045)</w:t>
      </w:r>
      <w:r w:rsidRPr="00BB29E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BB29E7" w:rsidRPr="00BB29E7" w:rsidRDefault="00BB29E7" w:rsidP="00BB29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BB29E7" w:rsidRPr="00BB29E7" w:rsidRDefault="00BB29E7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Правительства </w:t>
      </w:r>
    </w:p>
    <w:p w:rsidR="00BB29E7" w:rsidRPr="00BB29E7" w:rsidRDefault="00BB29E7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</w:t>
      </w:r>
    </w:p>
    <w:p w:rsidR="00BB29E7" w:rsidRPr="00BB29E7" w:rsidRDefault="00FE3852" w:rsidP="00BB29E7">
      <w:pPr>
        <w:widowControl w:val="0"/>
        <w:autoSpaceDE w:val="0"/>
        <w:autoSpaceDN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BB29E7"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="00BB29E7"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ишустин</w:t>
      </w:r>
      <w:proofErr w:type="spellEnd"/>
    </w:p>
    <w:p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p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p w:rsidR="00765E85" w:rsidRDefault="00765E85" w:rsidP="002947FC">
      <w:pPr>
        <w:pStyle w:val="11"/>
        <w:shd w:val="clear" w:color="auto" w:fill="auto"/>
        <w:tabs>
          <w:tab w:val="right" w:leader="underscore" w:pos="7049"/>
          <w:tab w:val="left" w:leader="underscore" w:pos="7327"/>
          <w:tab w:val="left" w:leader="underscore" w:pos="8777"/>
        </w:tabs>
        <w:spacing w:after="390" w:line="298" w:lineRule="exact"/>
        <w:ind w:left="5100" w:right="20"/>
        <w:jc w:val="left"/>
        <w:rPr>
          <w:sz w:val="28"/>
          <w:szCs w:val="28"/>
        </w:rPr>
      </w:pPr>
    </w:p>
    <w:p w:rsid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B29E7" w:rsidRP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Утверждены</w:t>
      </w:r>
    </w:p>
    <w:p w:rsidR="00BB29E7" w:rsidRP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постановлением Правительства</w:t>
      </w:r>
    </w:p>
    <w:p w:rsidR="00BB29E7" w:rsidRPr="00BB29E7" w:rsidRDefault="00BB29E7" w:rsidP="00BB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</w:t>
      </w:r>
    </w:p>
    <w:p w:rsidR="00BB29E7" w:rsidRPr="00BB29E7" w:rsidRDefault="00BB29E7" w:rsidP="00BB29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9E7">
        <w:rPr>
          <w:rFonts w:ascii="Times New Roman" w:eastAsia="Times New Roman" w:hAnsi="Times New Roman" w:cs="Times New Roman"/>
          <w:sz w:val="28"/>
          <w:szCs w:val="28"/>
          <w:lang w:bidi="ar-SA"/>
        </w:rPr>
        <w:t>от __ ________ 20__ г. №_______</w:t>
      </w:r>
    </w:p>
    <w:p w:rsidR="00BB29E7" w:rsidRDefault="00BB29E7">
      <w:pPr>
        <w:pStyle w:val="22"/>
        <w:shd w:val="clear" w:color="auto" w:fill="auto"/>
        <w:spacing w:before="0" w:after="78" w:line="260" w:lineRule="exact"/>
        <w:ind w:left="20"/>
        <w:rPr>
          <w:sz w:val="28"/>
          <w:szCs w:val="28"/>
        </w:rPr>
      </w:pPr>
    </w:p>
    <w:p w:rsidR="00BB29E7" w:rsidRDefault="00BB29E7">
      <w:pPr>
        <w:pStyle w:val="22"/>
        <w:shd w:val="clear" w:color="auto" w:fill="auto"/>
        <w:spacing w:before="0" w:after="78" w:line="260" w:lineRule="exact"/>
        <w:ind w:left="20"/>
        <w:rPr>
          <w:sz w:val="28"/>
          <w:szCs w:val="28"/>
        </w:rPr>
      </w:pPr>
    </w:p>
    <w:p w:rsidR="000A6B82" w:rsidRPr="007E7AFA" w:rsidRDefault="007F18EA">
      <w:pPr>
        <w:pStyle w:val="22"/>
        <w:shd w:val="clear" w:color="auto" w:fill="auto"/>
        <w:spacing w:before="0" w:after="78" w:line="260" w:lineRule="exact"/>
        <w:ind w:left="20"/>
        <w:rPr>
          <w:sz w:val="28"/>
          <w:szCs w:val="28"/>
        </w:rPr>
      </w:pPr>
      <w:r w:rsidRPr="007E7AFA">
        <w:rPr>
          <w:sz w:val="28"/>
          <w:szCs w:val="28"/>
        </w:rPr>
        <w:t>ИЗМЕНЕНИЯ,</w:t>
      </w:r>
    </w:p>
    <w:p w:rsidR="000A6B82" w:rsidRPr="007E7AFA" w:rsidRDefault="007F18EA" w:rsidP="00290076">
      <w:pPr>
        <w:pStyle w:val="22"/>
        <w:shd w:val="clear" w:color="auto" w:fill="auto"/>
        <w:spacing w:before="0" w:after="0" w:line="302" w:lineRule="exact"/>
        <w:ind w:left="220" w:right="120"/>
        <w:rPr>
          <w:sz w:val="28"/>
          <w:szCs w:val="28"/>
        </w:rPr>
      </w:pPr>
      <w:r w:rsidRPr="007E7AFA">
        <w:rPr>
          <w:sz w:val="28"/>
          <w:szCs w:val="28"/>
        </w:rPr>
        <w:t>которые вносятся в Правила предоставления из федерального бюджета субсидии на реализацию отдельных мероприятий федерального проекта «Комплексная система обращения с твердыми коммунальными отходами» национального</w:t>
      </w:r>
      <w:r w:rsidR="00290076">
        <w:rPr>
          <w:sz w:val="28"/>
          <w:szCs w:val="28"/>
        </w:rPr>
        <w:t xml:space="preserve"> </w:t>
      </w:r>
      <w:r w:rsidRPr="007E7AFA">
        <w:rPr>
          <w:sz w:val="28"/>
          <w:szCs w:val="28"/>
        </w:rPr>
        <w:t>проекта «Экология»</w:t>
      </w:r>
      <w:r w:rsidR="00881210">
        <w:rPr>
          <w:sz w:val="28"/>
          <w:szCs w:val="28"/>
        </w:rPr>
        <w:t xml:space="preserve">, </w:t>
      </w:r>
      <w:r w:rsidR="00881210" w:rsidRPr="00881210">
        <w:rPr>
          <w:color w:val="000000"/>
          <w:sz w:val="28"/>
          <w:szCs w:val="28"/>
          <w:lang w:bidi="ar-SA"/>
        </w:rPr>
        <w:t xml:space="preserve">утвержденные </w:t>
      </w:r>
      <w:r w:rsidR="00881210">
        <w:rPr>
          <w:color w:val="000000"/>
          <w:sz w:val="28"/>
          <w:szCs w:val="28"/>
          <w:lang w:bidi="ar-SA"/>
        </w:rPr>
        <w:t>постановлением Правительства Российской Федерации от 17 июля 2019 г. № 906</w:t>
      </w:r>
    </w:p>
    <w:p w:rsidR="00290076" w:rsidRDefault="00290076">
      <w:pPr>
        <w:pStyle w:val="11"/>
        <w:shd w:val="clear" w:color="auto" w:fill="auto"/>
        <w:spacing w:after="0" w:line="260" w:lineRule="exact"/>
        <w:ind w:firstLine="460"/>
        <w:jc w:val="both"/>
        <w:rPr>
          <w:sz w:val="28"/>
          <w:szCs w:val="28"/>
        </w:rPr>
      </w:pPr>
    </w:p>
    <w:p w:rsidR="00293EAB" w:rsidRDefault="00293EAB" w:rsidP="007E7AFA">
      <w:pPr>
        <w:pStyle w:val="11"/>
        <w:shd w:val="clear" w:color="auto" w:fill="auto"/>
        <w:spacing w:after="0" w:line="302" w:lineRule="exact"/>
        <w:ind w:right="20" w:firstLine="460"/>
        <w:jc w:val="both"/>
        <w:rPr>
          <w:sz w:val="28"/>
          <w:szCs w:val="28"/>
        </w:rPr>
      </w:pPr>
    </w:p>
    <w:p w:rsidR="00FD3162" w:rsidRDefault="00FD3162" w:rsidP="00171737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Результатом предоставления субсидии является обеспечение функционирования публично-правовой компании по формированию комплексной системы обращения с </w:t>
      </w:r>
      <w:proofErr w:type="gramStart"/>
      <w:r>
        <w:rPr>
          <w:sz w:val="28"/>
          <w:szCs w:val="28"/>
        </w:rPr>
        <w:t>твердыми-коммунальными</w:t>
      </w:r>
      <w:proofErr w:type="gramEnd"/>
      <w:r>
        <w:rPr>
          <w:sz w:val="28"/>
          <w:szCs w:val="28"/>
        </w:rPr>
        <w:t xml:space="preserve"> отходами «Российский экологический оператор</w:t>
      </w:r>
      <w:r w:rsidR="001717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предоставления субсидии, соответствующими результатам федерального проекта, являются:</w:t>
      </w:r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инвентаризации объектов размещения твердых коммунальных отходов в субъектах Российской Федерации и анализа территориальных схем обращения с отходами, в том числе с твердыми коммунальными отходами, на соответствие результатам инвентаризации;</w:t>
      </w:r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электронной федеральной схемы обращения с твердыми коммунальными отходами</w:t>
      </w:r>
      <w:proofErr w:type="gramStart"/>
      <w:r>
        <w:rPr>
          <w:sz w:val="28"/>
          <w:szCs w:val="28"/>
        </w:rPr>
        <w:t>.».</w:t>
      </w:r>
      <w:proofErr w:type="gramEnd"/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2. Пункт 18 дополнить подпунктом «в» следующего содержания:</w:t>
      </w:r>
    </w:p>
    <w:p w:rsidR="00FD3162" w:rsidRDefault="00FD316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«в) отчет о достижении значений результатов предоставления субсидии».</w:t>
      </w:r>
    </w:p>
    <w:p w:rsidR="00C47BD2" w:rsidRDefault="00C47BD2" w:rsidP="00FD316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3. Пункт 19 изложить в следующей редакции:</w:t>
      </w:r>
    </w:p>
    <w:p w:rsidR="00C47BD2" w:rsidRPr="00C47BD2" w:rsidRDefault="00C47BD2" w:rsidP="00C47BD2">
      <w:pPr>
        <w:pStyle w:val="11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7BD2">
        <w:rPr>
          <w:sz w:val="28"/>
          <w:szCs w:val="28"/>
        </w:rPr>
        <w:t>19. Отчеты, указанные в</w:t>
      </w:r>
      <w:r>
        <w:rPr>
          <w:sz w:val="28"/>
          <w:szCs w:val="28"/>
        </w:rPr>
        <w:t xml:space="preserve"> подпунктах а) и б)</w:t>
      </w:r>
      <w:r w:rsidRPr="00C47BD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47BD2">
        <w:rPr>
          <w:sz w:val="28"/>
          <w:szCs w:val="28"/>
        </w:rPr>
        <w:t xml:space="preserve"> 18 настоящих Правил, формируются </w:t>
      </w:r>
      <w:r>
        <w:rPr>
          <w:sz w:val="28"/>
          <w:szCs w:val="28"/>
        </w:rPr>
        <w:t>е</w:t>
      </w:r>
      <w:r w:rsidRPr="00C47BD2">
        <w:rPr>
          <w:sz w:val="28"/>
          <w:szCs w:val="28"/>
        </w:rPr>
        <w:t>жемесячно, ежеквартально и ежегодно. Ежеквартальные и ежегодные отчеты формируются нарастающим итогом.</w:t>
      </w:r>
    </w:p>
    <w:p w:rsidR="00C47BD2" w:rsidRDefault="00C47BD2" w:rsidP="00C47BD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C47BD2">
        <w:rPr>
          <w:sz w:val="28"/>
          <w:szCs w:val="28"/>
        </w:rPr>
        <w:t>В ежемесячные, ежеквартальные и ежегодные отчеты включается информация о реализации мероприятий, содержащая сведения о вкладе в достижение контрольных точек мероприятий и исполнении бюджетов мероприятий, а также дополнительная информация о рисках реализации мероприятий. В ежемесячные и ежеквартальные отчеты также включается информация о прогнозных значениях целевых и дополнительных показателей федерального проекта, а в ежегодные отчеты - информация о фактическом достижении этих показателей и результатов, а также о выполнении задач.</w:t>
      </w:r>
    </w:p>
    <w:p w:rsidR="00C47BD2" w:rsidRDefault="00C47BD2" w:rsidP="00C47BD2">
      <w:pPr>
        <w:pStyle w:val="1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Отчет, указанный в подпункте в) пункта 18 формируется ежегодно</w:t>
      </w:r>
      <w:proofErr w:type="gramStart"/>
      <w:r>
        <w:rPr>
          <w:sz w:val="28"/>
          <w:szCs w:val="28"/>
        </w:rPr>
        <w:t>.».</w:t>
      </w:r>
      <w:proofErr w:type="gramEnd"/>
    </w:p>
    <w:p w:rsidR="00D730AA" w:rsidRDefault="00FD3162" w:rsidP="002018F8">
      <w:pPr>
        <w:pStyle w:val="11"/>
        <w:shd w:val="clear" w:color="auto" w:fill="auto"/>
        <w:spacing w:after="0" w:line="240" w:lineRule="auto"/>
        <w:ind w:firstLine="460"/>
        <w:jc w:val="both"/>
        <w:rPr>
          <w:sz w:val="24"/>
          <w:lang w:bidi="ar-SA"/>
        </w:rPr>
      </w:pPr>
      <w:r>
        <w:rPr>
          <w:sz w:val="28"/>
          <w:szCs w:val="28"/>
        </w:rPr>
        <w:t xml:space="preserve">  </w:t>
      </w:r>
      <w:r w:rsidR="00C47BD2">
        <w:rPr>
          <w:sz w:val="28"/>
          <w:szCs w:val="28"/>
        </w:rPr>
        <w:t xml:space="preserve">4. </w:t>
      </w:r>
      <w:r w:rsidR="00981A0C">
        <w:rPr>
          <w:sz w:val="28"/>
          <w:szCs w:val="28"/>
        </w:rPr>
        <w:t>П</w:t>
      </w:r>
      <w:r w:rsidR="007B3AF4">
        <w:rPr>
          <w:sz w:val="28"/>
          <w:szCs w:val="28"/>
        </w:rPr>
        <w:t>риложени</w:t>
      </w:r>
      <w:r w:rsidR="00981A0C">
        <w:rPr>
          <w:sz w:val="28"/>
          <w:szCs w:val="28"/>
        </w:rPr>
        <w:t>е</w:t>
      </w:r>
      <w:r w:rsidR="007B3AF4">
        <w:rPr>
          <w:sz w:val="28"/>
          <w:szCs w:val="28"/>
        </w:rPr>
        <w:t xml:space="preserve"> к</w:t>
      </w:r>
      <w:r w:rsidR="00171737" w:rsidRPr="00171737">
        <w:rPr>
          <w:sz w:val="28"/>
          <w:szCs w:val="28"/>
        </w:rPr>
        <w:t xml:space="preserve"> </w:t>
      </w:r>
      <w:r w:rsidR="00171737">
        <w:rPr>
          <w:sz w:val="28"/>
          <w:szCs w:val="28"/>
        </w:rPr>
        <w:t>указанным</w:t>
      </w:r>
      <w:r w:rsidR="007B3AF4">
        <w:rPr>
          <w:sz w:val="28"/>
          <w:szCs w:val="28"/>
        </w:rPr>
        <w:t xml:space="preserve"> </w:t>
      </w:r>
      <w:r w:rsidR="007B3AF4" w:rsidRPr="007B3AF4">
        <w:rPr>
          <w:sz w:val="28"/>
          <w:szCs w:val="28"/>
        </w:rPr>
        <w:t>Правила</w:t>
      </w:r>
      <w:r w:rsidR="007B3AF4">
        <w:rPr>
          <w:sz w:val="28"/>
          <w:szCs w:val="28"/>
        </w:rPr>
        <w:t>м</w:t>
      </w:r>
      <w:r w:rsidR="007B3AF4" w:rsidRPr="007B3AF4">
        <w:rPr>
          <w:sz w:val="28"/>
          <w:szCs w:val="28"/>
        </w:rPr>
        <w:t xml:space="preserve"> </w:t>
      </w:r>
      <w:r w:rsidR="007B3AF4">
        <w:rPr>
          <w:sz w:val="28"/>
          <w:szCs w:val="28"/>
        </w:rPr>
        <w:t xml:space="preserve">изложить </w:t>
      </w:r>
      <w:r w:rsidR="002B53ED">
        <w:rPr>
          <w:sz w:val="28"/>
          <w:szCs w:val="28"/>
        </w:rPr>
        <w:t xml:space="preserve"> в следующей редакции:</w:t>
      </w:r>
    </w:p>
    <w:p w:rsidR="002018F8" w:rsidRDefault="002018F8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171737" w:rsidRDefault="00171737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lastRenderedPageBreak/>
        <w:t>«</w:t>
      </w:r>
      <w:r w:rsidRPr="0090112C">
        <w:rPr>
          <w:rFonts w:ascii="Times New Roman" w:eastAsia="Times New Roman" w:hAnsi="Times New Roman" w:cs="Times New Roman"/>
          <w:sz w:val="24"/>
          <w:lang w:bidi="ar-SA"/>
        </w:rPr>
        <w:t>П</w:t>
      </w:r>
      <w:r>
        <w:rPr>
          <w:rFonts w:ascii="Times New Roman" w:eastAsia="Times New Roman" w:hAnsi="Times New Roman" w:cs="Times New Roman"/>
          <w:sz w:val="24"/>
          <w:lang w:bidi="ar-SA"/>
        </w:rPr>
        <w:t>РИЛОЖЕНИЕ</w:t>
      </w: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к Правилам предоставления</w:t>
      </w: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из федерального бюджета субсидии</w:t>
      </w: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на реализацию отдельных мероприятий</w:t>
      </w: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федерального проекта «Комплексная</w:t>
      </w:r>
    </w:p>
    <w:p w:rsid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686" w:right="-378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система обращения с твердыми коммунальными</w:t>
      </w:r>
    </w:p>
    <w:p w:rsidR="0090112C" w:rsidRPr="0090112C" w:rsidRDefault="0090112C" w:rsidP="0090112C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after="0" w:line="240" w:lineRule="auto"/>
        <w:ind w:left="3686" w:right="-378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sz w:val="24"/>
          <w:lang w:bidi="ar-SA"/>
        </w:rPr>
        <w:t>отходами»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90112C">
        <w:rPr>
          <w:rFonts w:ascii="Times New Roman" w:eastAsia="Times New Roman" w:hAnsi="Times New Roman" w:cs="Times New Roman"/>
          <w:sz w:val="24"/>
          <w:lang w:bidi="ar-SA"/>
        </w:rPr>
        <w:t>национального проекта «Экология»</w:t>
      </w:r>
    </w:p>
    <w:p w:rsidR="0090112C" w:rsidRPr="0090112C" w:rsidRDefault="0090112C" w:rsidP="00901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ar-SA"/>
        </w:rPr>
      </w:pPr>
    </w:p>
    <w:p w:rsidR="0090112C" w:rsidRPr="0090112C" w:rsidRDefault="009212FD" w:rsidP="00901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bidi="ar-SA"/>
        </w:rPr>
      </w:pPr>
      <w:bookmarkStart w:id="2" w:name="Par170"/>
      <w:bookmarkEnd w:id="2"/>
      <w:r>
        <w:rPr>
          <w:rFonts w:ascii="Times New Roman" w:eastAsia="Times New Roman" w:hAnsi="Times New Roman" w:cs="Times New Roman"/>
          <w:color w:val="000000"/>
          <w:sz w:val="24"/>
          <w:lang w:bidi="ar-SA"/>
        </w:rPr>
        <w:t xml:space="preserve">ПОКАЗАТЕЛИ </w:t>
      </w:r>
      <w:r w:rsidR="0090112C" w:rsidRPr="0090112C">
        <w:rPr>
          <w:rFonts w:ascii="Times New Roman" w:eastAsia="Times New Roman" w:hAnsi="Times New Roman" w:cs="Times New Roman"/>
          <w:color w:val="000000"/>
          <w:sz w:val="24"/>
          <w:lang w:bidi="ar-SA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lang w:bidi="ar-SA"/>
        </w:rPr>
        <w:t>ИВНОСТИ</w:t>
      </w:r>
      <w:r w:rsidR="0090112C" w:rsidRPr="0090112C">
        <w:rPr>
          <w:rFonts w:ascii="Times New Roman" w:eastAsia="Times New Roman" w:hAnsi="Times New Roman" w:cs="Times New Roman"/>
          <w:color w:val="000000"/>
          <w:sz w:val="24"/>
          <w:lang w:bidi="ar-SA"/>
        </w:rPr>
        <w:t xml:space="preserve"> ПРЕДОСТАВЛЕНИЯ СУБСИДИИ, СООТВЕТСТВУЮЩИЕ ПОКАЗАТЕЛЯМ ФЕДЕРАЛЬНОГО ПРОЕКТА «КОМПЛЕКСНАЯ СИСТЕМА ОБРАЩЕНИЯ С ТВЕРДЫМИ КОММУНАЛЬНЫМИ ОТХОДАМИ»</w:t>
      </w:r>
    </w:p>
    <w:p w:rsidR="0090112C" w:rsidRPr="0090112C" w:rsidRDefault="0090112C" w:rsidP="00901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lang w:bidi="ar-SA"/>
        </w:rPr>
      </w:pPr>
      <w:r w:rsidRPr="0090112C">
        <w:rPr>
          <w:rFonts w:ascii="Times New Roman" w:eastAsia="Times New Roman" w:hAnsi="Times New Roman" w:cs="Times New Roman"/>
          <w:color w:val="000000"/>
          <w:sz w:val="24"/>
          <w:lang w:bidi="ar-SA"/>
        </w:rPr>
        <w:t>НАЦИОНАЛЬНОГО ПРОЕКТА «ЭКОЛОГИЯ»</w:t>
      </w:r>
    </w:p>
    <w:p w:rsidR="0090112C" w:rsidRPr="0090112C" w:rsidRDefault="0090112C" w:rsidP="00901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000"/>
        <w:gridCol w:w="987"/>
        <w:gridCol w:w="917"/>
        <w:gridCol w:w="950"/>
      </w:tblGrid>
      <w:tr w:rsidR="0090112C" w:rsidRPr="0090112C" w:rsidTr="00A245D4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Наименование мероприятия федерального проекта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Наименование показателя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Значения результата предоставления субсидии</w:t>
            </w:r>
          </w:p>
        </w:tc>
      </w:tr>
      <w:tr w:rsidR="0090112C" w:rsidRPr="0090112C" w:rsidTr="00A245D4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2019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2020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2021 год</w:t>
            </w:r>
          </w:p>
        </w:tc>
      </w:tr>
      <w:tr w:rsidR="0090112C" w:rsidRPr="0090112C" w:rsidTr="00A245D4">
        <w:trPr>
          <w:trHeight w:val="2178"/>
        </w:trPr>
        <w:tc>
          <w:tcPr>
            <w:tcW w:w="3175" w:type="dxa"/>
            <w:vMerge w:val="restart"/>
            <w:tcBorders>
              <w:top w:val="single" w:sz="4" w:space="0" w:color="auto"/>
            </w:tcBorders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Проведение инвентаризации объектов размещения </w:t>
            </w:r>
            <w:r w:rsidR="002B53ED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твердых коммунальных отходов 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в субъектах Российской Федерации и анализ территориальных схем обращения 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br/>
              <w:t xml:space="preserve">с отходами на соответствие результатам инвентаризации 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br/>
            </w: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доля направленных на утилизацию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отходов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 в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>ыделенных в результате раздельного накопления и обработки (сортировки) твердых коммунальных отходов, в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обще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>й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>массе образованных твердых коммунальных отходов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 %</w:t>
            </w:r>
          </w:p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FE3852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0112C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3,80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90112C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</w:t>
            </w:r>
            <w:r w:rsidR="0090112C"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0112C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6</w:t>
            </w:r>
            <w:r w:rsidR="0090112C"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20</w:t>
            </w:r>
          </w:p>
        </w:tc>
      </w:tr>
      <w:tr w:rsidR="0090112C" w:rsidRPr="0090112C" w:rsidTr="00A245D4">
        <w:trPr>
          <w:trHeight w:val="1811"/>
        </w:trPr>
        <w:tc>
          <w:tcPr>
            <w:tcW w:w="3175" w:type="dxa"/>
            <w:vMerge/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000" w:type="dxa"/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доля твердых коммунальных отходов, направленных на обработку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(сортировку)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 в обще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й массе </w:t>
            </w: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образованных твердых коммунальных отходов, %</w:t>
            </w:r>
          </w:p>
        </w:tc>
        <w:tc>
          <w:tcPr>
            <w:tcW w:w="987" w:type="dxa"/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>5,8</w:t>
            </w:r>
          </w:p>
        </w:tc>
        <w:tc>
          <w:tcPr>
            <w:tcW w:w="917" w:type="dxa"/>
          </w:tcPr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2</w:t>
            </w:r>
            <w:r w:rsidR="00FE3852">
              <w:rPr>
                <w:rFonts w:ascii="Times New Roman" w:eastAsia="Times New Roman" w:hAnsi="Times New Roman" w:cs="Times New Roman"/>
                <w:sz w:val="24"/>
                <w:lang w:bidi="ar-SA"/>
              </w:rPr>
              <w:t>1,4</w:t>
            </w:r>
          </w:p>
        </w:tc>
        <w:tc>
          <w:tcPr>
            <w:tcW w:w="950" w:type="dxa"/>
          </w:tcPr>
          <w:p w:rsidR="0090112C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26,6</w:t>
            </w:r>
          </w:p>
        </w:tc>
      </w:tr>
      <w:tr w:rsidR="0090112C" w:rsidRPr="0090112C" w:rsidTr="00A245D4">
        <w:tc>
          <w:tcPr>
            <w:tcW w:w="3175" w:type="dxa"/>
          </w:tcPr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Создание электронной федеральной схемы обращения с твердыми коммунальными отходами</w:t>
            </w:r>
          </w:p>
        </w:tc>
        <w:tc>
          <w:tcPr>
            <w:tcW w:w="3000" w:type="dxa"/>
          </w:tcPr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FE3852" w:rsidRP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д</w:t>
            </w:r>
            <w:r w:rsidR="0090112C"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оля разработанных электронных моделей</w:t>
            </w: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, %</w:t>
            </w:r>
          </w:p>
        </w:tc>
        <w:tc>
          <w:tcPr>
            <w:tcW w:w="987" w:type="dxa"/>
          </w:tcPr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1C17C2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50</w:t>
            </w:r>
          </w:p>
        </w:tc>
        <w:tc>
          <w:tcPr>
            <w:tcW w:w="917" w:type="dxa"/>
          </w:tcPr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88</w:t>
            </w:r>
          </w:p>
          <w:p w:rsid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1C17C2" w:rsidRDefault="001C17C2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245D4" w:rsidRDefault="00A245D4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950" w:type="dxa"/>
          </w:tcPr>
          <w:p w:rsidR="00FE3852" w:rsidRDefault="00FE3852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90112C">
              <w:rPr>
                <w:rFonts w:ascii="Times New Roman" w:eastAsia="Times New Roman" w:hAnsi="Times New Roman" w:cs="Times New Roman"/>
                <w:sz w:val="24"/>
                <w:lang w:bidi="ar-SA"/>
              </w:rPr>
              <w:t>100</w:t>
            </w:r>
          </w:p>
          <w:p w:rsidR="001C17C2" w:rsidRDefault="001C17C2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0112C" w:rsidRPr="0090112C" w:rsidRDefault="0090112C" w:rsidP="00A245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E92398" w:rsidRPr="00D10E0F" w:rsidRDefault="00A245D4" w:rsidP="00803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ar-SA"/>
        </w:rPr>
        <w:t>».</w:t>
      </w:r>
    </w:p>
    <w:sectPr w:rsidR="00E92398" w:rsidRPr="00D10E0F" w:rsidSect="002018F8">
      <w:footerReference w:type="even" r:id="rId7"/>
      <w:footerReference w:type="default" r:id="rId8"/>
      <w:type w:val="continuous"/>
      <w:pgSz w:w="11909" w:h="16838"/>
      <w:pgMar w:top="426" w:right="1253" w:bottom="70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CC" w:rsidRDefault="006730CC">
      <w:r>
        <w:separator/>
      </w:r>
    </w:p>
  </w:endnote>
  <w:endnote w:type="continuationSeparator" w:id="0">
    <w:p w:rsidR="006730CC" w:rsidRDefault="0067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82" w:rsidRDefault="000A6B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82" w:rsidRDefault="000A6B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CC" w:rsidRDefault="006730CC"/>
  </w:footnote>
  <w:footnote w:type="continuationSeparator" w:id="0">
    <w:p w:rsidR="006730CC" w:rsidRDefault="00673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B5F"/>
    <w:multiLevelType w:val="hybridMultilevel"/>
    <w:tmpl w:val="DFF6958A"/>
    <w:lvl w:ilvl="0" w:tplc="127EF3B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A662844"/>
    <w:multiLevelType w:val="hybridMultilevel"/>
    <w:tmpl w:val="13BA0EF6"/>
    <w:lvl w:ilvl="0" w:tplc="3AD8D0E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6B82"/>
    <w:rsid w:val="00051439"/>
    <w:rsid w:val="000A6B82"/>
    <w:rsid w:val="000C0B95"/>
    <w:rsid w:val="000C5C09"/>
    <w:rsid w:val="00142450"/>
    <w:rsid w:val="001622D4"/>
    <w:rsid w:val="00171737"/>
    <w:rsid w:val="001C17C2"/>
    <w:rsid w:val="002018F8"/>
    <w:rsid w:val="00290076"/>
    <w:rsid w:val="00293EAB"/>
    <w:rsid w:val="002947FC"/>
    <w:rsid w:val="002B53ED"/>
    <w:rsid w:val="002C5544"/>
    <w:rsid w:val="002D2A10"/>
    <w:rsid w:val="002D69C1"/>
    <w:rsid w:val="00367FFB"/>
    <w:rsid w:val="003F7FF1"/>
    <w:rsid w:val="00417CDC"/>
    <w:rsid w:val="00462F12"/>
    <w:rsid w:val="004A63A7"/>
    <w:rsid w:val="005B0C6E"/>
    <w:rsid w:val="0063532E"/>
    <w:rsid w:val="00663DC2"/>
    <w:rsid w:val="006730CC"/>
    <w:rsid w:val="00765E85"/>
    <w:rsid w:val="007B3AF4"/>
    <w:rsid w:val="007E7AFA"/>
    <w:rsid w:val="007F18EA"/>
    <w:rsid w:val="007F32E0"/>
    <w:rsid w:val="007F7B22"/>
    <w:rsid w:val="008033BE"/>
    <w:rsid w:val="0082032F"/>
    <w:rsid w:val="008517FE"/>
    <w:rsid w:val="00881210"/>
    <w:rsid w:val="0090112C"/>
    <w:rsid w:val="009066CB"/>
    <w:rsid w:val="009212FD"/>
    <w:rsid w:val="0096496F"/>
    <w:rsid w:val="00981A0C"/>
    <w:rsid w:val="00A245D4"/>
    <w:rsid w:val="00A84506"/>
    <w:rsid w:val="00A9362F"/>
    <w:rsid w:val="00B72454"/>
    <w:rsid w:val="00B91B74"/>
    <w:rsid w:val="00BB29E7"/>
    <w:rsid w:val="00C47BD2"/>
    <w:rsid w:val="00C71791"/>
    <w:rsid w:val="00C91AC6"/>
    <w:rsid w:val="00CF09E5"/>
    <w:rsid w:val="00D10E0F"/>
    <w:rsid w:val="00D4409E"/>
    <w:rsid w:val="00D730AA"/>
    <w:rsid w:val="00DA39B0"/>
    <w:rsid w:val="00E123C8"/>
    <w:rsid w:val="00E92398"/>
    <w:rsid w:val="00EA108C"/>
    <w:rsid w:val="00F15937"/>
    <w:rsid w:val="00F81811"/>
    <w:rsid w:val="00FB39DF"/>
    <w:rsid w:val="00FB765B"/>
    <w:rsid w:val="00FD3162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5"/>
  </w:style>
  <w:style w:type="paragraph" w:styleId="1">
    <w:name w:val="heading 1"/>
    <w:basedOn w:val="a"/>
    <w:next w:val="a"/>
    <w:link w:val="10"/>
    <w:uiPriority w:val="9"/>
    <w:qFormat/>
    <w:rsid w:val="00CF09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9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9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9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9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9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9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F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FB3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B3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FB3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FB3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B3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FB39DF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B39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FB39DF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7FC"/>
    <w:rPr>
      <w:color w:val="000000"/>
    </w:rPr>
  </w:style>
  <w:style w:type="paragraph" w:styleId="aa">
    <w:name w:val="footer"/>
    <w:basedOn w:val="a"/>
    <w:link w:val="ab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7F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F09E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9E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9E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9E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09E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9E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09E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09E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09E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CF09E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CF09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CF09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CF09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CF09E5"/>
    <w:rPr>
      <w:rFonts w:asciiTheme="majorHAnsi" w:eastAsiaTheme="majorEastAsia" w:hAnsiTheme="majorHAnsi" w:cstheme="majorBidi"/>
      <w:szCs w:val="22"/>
    </w:rPr>
  </w:style>
  <w:style w:type="character" w:styleId="af1">
    <w:name w:val="Strong"/>
    <w:uiPriority w:val="22"/>
    <w:qFormat/>
    <w:rsid w:val="00CF09E5"/>
    <w:rPr>
      <w:b/>
      <w:color w:val="C0504D" w:themeColor="accent2"/>
    </w:rPr>
  </w:style>
  <w:style w:type="character" w:styleId="af2">
    <w:name w:val="Emphasis"/>
    <w:uiPriority w:val="20"/>
    <w:qFormat/>
    <w:rsid w:val="00CF09E5"/>
    <w:rPr>
      <w:b/>
      <w:i/>
      <w:spacing w:val="10"/>
    </w:rPr>
  </w:style>
  <w:style w:type="paragraph" w:styleId="af3">
    <w:name w:val="No Spacing"/>
    <w:basedOn w:val="a"/>
    <w:link w:val="af4"/>
    <w:uiPriority w:val="1"/>
    <w:qFormat/>
    <w:rsid w:val="00CF09E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CF09E5"/>
  </w:style>
  <w:style w:type="paragraph" w:styleId="af5">
    <w:name w:val="List Paragraph"/>
    <w:basedOn w:val="a"/>
    <w:uiPriority w:val="34"/>
    <w:qFormat/>
    <w:rsid w:val="00CF09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F09E5"/>
    <w:rPr>
      <w:i/>
    </w:rPr>
  </w:style>
  <w:style w:type="character" w:customStyle="1" w:styleId="24">
    <w:name w:val="Цитата 2 Знак"/>
    <w:basedOn w:val="a0"/>
    <w:link w:val="23"/>
    <w:uiPriority w:val="29"/>
    <w:rsid w:val="00CF09E5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CF09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CF09E5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CF09E5"/>
    <w:rPr>
      <w:i/>
    </w:rPr>
  </w:style>
  <w:style w:type="character" w:styleId="af9">
    <w:name w:val="Intense Emphasis"/>
    <w:uiPriority w:val="21"/>
    <w:qFormat/>
    <w:rsid w:val="00CF09E5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CF09E5"/>
    <w:rPr>
      <w:b/>
    </w:rPr>
  </w:style>
  <w:style w:type="character" w:styleId="afb">
    <w:name w:val="Intense Reference"/>
    <w:uiPriority w:val="32"/>
    <w:qFormat/>
    <w:rsid w:val="00CF09E5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CF09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CF09E5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2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90076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unhideWhenUsed/>
    <w:rsid w:val="0076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5"/>
  </w:style>
  <w:style w:type="paragraph" w:styleId="1">
    <w:name w:val="heading 1"/>
    <w:basedOn w:val="a"/>
    <w:next w:val="a"/>
    <w:link w:val="10"/>
    <w:uiPriority w:val="9"/>
    <w:qFormat/>
    <w:rsid w:val="00CF09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9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9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9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9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9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9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7FC"/>
    <w:rPr>
      <w:color w:val="000000"/>
    </w:rPr>
  </w:style>
  <w:style w:type="paragraph" w:styleId="aa">
    <w:name w:val="footer"/>
    <w:basedOn w:val="a"/>
    <w:link w:val="ab"/>
    <w:uiPriority w:val="99"/>
    <w:unhideWhenUsed/>
    <w:rsid w:val="00294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7F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F09E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9E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9E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09E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09E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9E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09E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09E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09E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CF09E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CF09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CF09E5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CF09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CF09E5"/>
    <w:rPr>
      <w:rFonts w:asciiTheme="majorHAnsi" w:eastAsiaTheme="majorEastAsia" w:hAnsiTheme="majorHAnsi" w:cstheme="majorBidi"/>
      <w:szCs w:val="22"/>
    </w:rPr>
  </w:style>
  <w:style w:type="character" w:styleId="af1">
    <w:name w:val="Strong"/>
    <w:uiPriority w:val="22"/>
    <w:qFormat/>
    <w:rsid w:val="00CF09E5"/>
    <w:rPr>
      <w:b/>
      <w:color w:val="C0504D" w:themeColor="accent2"/>
    </w:rPr>
  </w:style>
  <w:style w:type="character" w:styleId="af2">
    <w:name w:val="Emphasis"/>
    <w:uiPriority w:val="20"/>
    <w:qFormat/>
    <w:rsid w:val="00CF09E5"/>
    <w:rPr>
      <w:b/>
      <w:i/>
      <w:spacing w:val="10"/>
    </w:rPr>
  </w:style>
  <w:style w:type="paragraph" w:styleId="af3">
    <w:name w:val="No Spacing"/>
    <w:basedOn w:val="a"/>
    <w:link w:val="af4"/>
    <w:uiPriority w:val="1"/>
    <w:qFormat/>
    <w:rsid w:val="00CF09E5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CF09E5"/>
  </w:style>
  <w:style w:type="paragraph" w:styleId="af5">
    <w:name w:val="List Paragraph"/>
    <w:basedOn w:val="a"/>
    <w:uiPriority w:val="34"/>
    <w:qFormat/>
    <w:rsid w:val="00CF09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F09E5"/>
    <w:rPr>
      <w:i/>
    </w:rPr>
  </w:style>
  <w:style w:type="character" w:customStyle="1" w:styleId="24">
    <w:name w:val="Цитата 2 Знак"/>
    <w:basedOn w:val="a0"/>
    <w:link w:val="23"/>
    <w:uiPriority w:val="29"/>
    <w:rsid w:val="00CF09E5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CF09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7">
    <w:name w:val="Выделенная цитата Знак"/>
    <w:basedOn w:val="a0"/>
    <w:link w:val="af6"/>
    <w:uiPriority w:val="30"/>
    <w:rsid w:val="00CF09E5"/>
    <w:rPr>
      <w:b/>
      <w:i/>
      <w:color w:val="FFFFFF" w:themeColor="background1"/>
      <w:shd w:val="clear" w:color="auto" w:fill="C0504D" w:themeFill="accent2"/>
    </w:rPr>
  </w:style>
  <w:style w:type="character" w:styleId="af8">
    <w:name w:val="Subtle Emphasis"/>
    <w:uiPriority w:val="19"/>
    <w:qFormat/>
    <w:rsid w:val="00CF09E5"/>
    <w:rPr>
      <w:i/>
    </w:rPr>
  </w:style>
  <w:style w:type="character" w:styleId="af9">
    <w:name w:val="Intense Emphasis"/>
    <w:uiPriority w:val="21"/>
    <w:qFormat/>
    <w:rsid w:val="00CF09E5"/>
    <w:rPr>
      <w:b/>
      <w:i/>
      <w:color w:val="C0504D" w:themeColor="accent2"/>
      <w:spacing w:val="10"/>
    </w:rPr>
  </w:style>
  <w:style w:type="character" w:styleId="afa">
    <w:name w:val="Subtle Reference"/>
    <w:uiPriority w:val="31"/>
    <w:qFormat/>
    <w:rsid w:val="00CF09E5"/>
    <w:rPr>
      <w:b/>
    </w:rPr>
  </w:style>
  <w:style w:type="character" w:styleId="afb">
    <w:name w:val="Intense Reference"/>
    <w:uiPriority w:val="32"/>
    <w:qFormat/>
    <w:rsid w:val="00CF09E5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CF09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CF09E5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2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90076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unhideWhenUsed/>
    <w:rsid w:val="007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Кристина Сергеевна</dc:creator>
  <cp:lastModifiedBy>Имя</cp:lastModifiedBy>
  <cp:revision>2</cp:revision>
  <cp:lastPrinted>2021-04-02T06:15:00Z</cp:lastPrinted>
  <dcterms:created xsi:type="dcterms:W3CDTF">2021-05-14T07:21:00Z</dcterms:created>
  <dcterms:modified xsi:type="dcterms:W3CDTF">2021-05-14T07:21:00Z</dcterms:modified>
</cp:coreProperties>
</file>