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E6A1D" w14:textId="77777777" w:rsidR="002D72FA" w:rsidRPr="00C52A13" w:rsidRDefault="002D72FA" w:rsidP="00C52A1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2A98F35" w14:textId="77777777" w:rsidR="003A162B" w:rsidRDefault="003A162B" w:rsidP="00C52A1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 </w:t>
      </w:r>
    </w:p>
    <w:p w14:paraId="4DE7D8B1" w14:textId="77777777" w:rsidR="007B53EE" w:rsidRPr="00C52A13" w:rsidRDefault="003A162B" w:rsidP="00C52A1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направленности проектируемого регулирования на </w:t>
      </w:r>
      <w:r w:rsidRPr="003A162B">
        <w:rPr>
          <w:rFonts w:ascii="Times New Roman" w:hAnsi="Times New Roman" w:cs="Times New Roman"/>
          <w:sz w:val="28"/>
          <w:szCs w:val="28"/>
          <w:lang w:val="ru-RU"/>
        </w:rPr>
        <w:t>снижени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162B">
        <w:rPr>
          <w:rFonts w:ascii="Times New Roman" w:hAnsi="Times New Roman" w:cs="Times New Roman"/>
          <w:sz w:val="28"/>
          <w:szCs w:val="28"/>
          <w:lang w:val="ru-RU"/>
        </w:rPr>
        <w:t xml:space="preserve">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</w:t>
      </w:r>
      <w:r>
        <w:rPr>
          <w:rFonts w:ascii="Times New Roman" w:hAnsi="Times New Roman" w:cs="Times New Roman"/>
          <w:sz w:val="28"/>
          <w:szCs w:val="28"/>
          <w:lang w:val="ru-RU"/>
        </w:rPr>
        <w:t>отсутствия в проекте акта</w:t>
      </w:r>
      <w:r w:rsidRPr="003A162B">
        <w:rPr>
          <w:rFonts w:ascii="Times New Roman" w:hAnsi="Times New Roman" w:cs="Times New Roman"/>
          <w:sz w:val="28"/>
          <w:szCs w:val="28"/>
          <w:lang w:val="ru-RU"/>
        </w:rPr>
        <w:t xml:space="preserve"> новых условий, ограничений, запретов, обязанностей</w:t>
      </w:r>
    </w:p>
    <w:p w14:paraId="5270E27B" w14:textId="77777777" w:rsidR="003A162B" w:rsidRPr="00DA2C77" w:rsidRDefault="003A162B" w:rsidP="003A162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FAD5CE7" w14:textId="3DD3515B" w:rsidR="00DA2C77" w:rsidRDefault="00DA2C77" w:rsidP="00D00CE5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1F8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Оценка основных экономических параметров проекта акта </w:t>
      </w:r>
    </w:p>
    <w:p w14:paraId="15AA3581" w14:textId="77777777" w:rsidR="00D00CE5" w:rsidRDefault="00D00CE5" w:rsidP="00D00CE5">
      <w:pPr>
        <w:pStyle w:val="a7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503E10B" w14:textId="4509988D" w:rsidR="00D00CE5" w:rsidRPr="00D00CE5" w:rsidRDefault="00D00CE5" w:rsidP="00D00C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0CE5">
        <w:rPr>
          <w:rFonts w:ascii="Times New Roman" w:hAnsi="Times New Roman" w:cs="Times New Roman"/>
          <w:sz w:val="28"/>
          <w:szCs w:val="28"/>
          <w:lang w:val="ru-RU"/>
        </w:rPr>
        <w:t xml:space="preserve">Приказ Минприроды России от 07.06.2023 № 345 «О внесении изменений в приказ Минприроды России от 26 декабря 2022 года № 919 «Об установлении состава, сроков и периодичности размещения информации в федеральной государственной информационной системе учета твердых коммунальных отходов субъектами, размещающими информацию в данной системе» (далее соответственно – приказ, приказ № 919, Система) разработан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связи с </w:t>
      </w:r>
      <w:r w:rsidRPr="00D00CE5">
        <w:rPr>
          <w:rFonts w:ascii="Times New Roman" w:hAnsi="Times New Roman" w:cs="Times New Roman"/>
          <w:sz w:val="28"/>
          <w:szCs w:val="28"/>
          <w:lang w:val="ru-RU"/>
        </w:rPr>
        <w:t>обращени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D00CE5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Москвы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D00CE5">
        <w:rPr>
          <w:rFonts w:ascii="Times New Roman" w:hAnsi="Times New Roman" w:cs="Times New Roman"/>
          <w:sz w:val="28"/>
          <w:szCs w:val="28"/>
          <w:lang w:val="ru-RU"/>
        </w:rPr>
        <w:t>на основании поручения Правительства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оссийской Федерации </w:t>
      </w:r>
      <w:r w:rsidRPr="00D00CE5">
        <w:rPr>
          <w:rFonts w:ascii="Times New Roman" w:hAnsi="Times New Roman" w:cs="Times New Roman"/>
          <w:sz w:val="28"/>
          <w:szCs w:val="28"/>
          <w:lang w:val="ru-RU"/>
        </w:rPr>
        <w:t>от 28.02.23 № ВА-П11-2666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Приказ направлен </w:t>
      </w:r>
      <w:r w:rsidRPr="00D00CE5">
        <w:rPr>
          <w:rFonts w:ascii="Times New Roman" w:hAnsi="Times New Roman" w:cs="Times New Roman"/>
          <w:sz w:val="28"/>
          <w:szCs w:val="28"/>
          <w:lang w:val="ru-RU"/>
        </w:rPr>
        <w:t>на снижение нагрузки на поставщиков информации, в том числе за счет сокращения состава сведений,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также</w:t>
      </w:r>
      <w:r w:rsidRPr="00D00CE5">
        <w:rPr>
          <w:rFonts w:ascii="Times New Roman" w:hAnsi="Times New Roman" w:cs="Times New Roman"/>
          <w:sz w:val="28"/>
          <w:szCs w:val="28"/>
          <w:lang w:val="ru-RU"/>
        </w:rPr>
        <w:t xml:space="preserve"> уточнения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перечня </w:t>
      </w:r>
      <w:r w:rsidRPr="00D00CE5">
        <w:rPr>
          <w:rFonts w:ascii="Times New Roman" w:hAnsi="Times New Roman" w:cs="Times New Roman"/>
          <w:sz w:val="28"/>
          <w:szCs w:val="28"/>
          <w:lang w:val="ru-RU"/>
        </w:rPr>
        <w:t xml:space="preserve">данных, передаваемых из региональных информационных систем, а также продления сроков размещения сведений поставщиками. </w:t>
      </w:r>
    </w:p>
    <w:p w14:paraId="3AEAE631" w14:textId="77777777" w:rsidR="00D00CE5" w:rsidRDefault="00D00CE5" w:rsidP="00D00CE5">
      <w:pPr>
        <w:pStyle w:val="a7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8D1EA0D" w14:textId="77777777" w:rsidR="00DA2C77" w:rsidRPr="002F1F8E" w:rsidRDefault="00DA2C77" w:rsidP="00DA2C7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1.1. Перечень устанавливаемых и изменяемых обязательных требований</w:t>
      </w:r>
    </w:p>
    <w:p w14:paraId="380CD049" w14:textId="77777777" w:rsidR="00437CCC" w:rsidRPr="00C52A13" w:rsidRDefault="00437CCC" w:rsidP="00437CCC">
      <w:pPr>
        <w:pStyle w:val="a7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2A13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Таблица №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</w:t>
      </w:r>
      <w:r w:rsidRPr="00C52A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tbl>
      <w:tblPr>
        <w:tblStyle w:val="a8"/>
        <w:tblW w:w="13608" w:type="dxa"/>
        <w:tblInd w:w="-5" w:type="dxa"/>
        <w:tblLook w:val="04A0" w:firstRow="1" w:lastRow="0" w:firstColumn="1" w:lastColumn="0" w:noHBand="0" w:noVBand="1"/>
      </w:tblPr>
      <w:tblGrid>
        <w:gridCol w:w="709"/>
        <w:gridCol w:w="5348"/>
        <w:gridCol w:w="4291"/>
        <w:gridCol w:w="3260"/>
      </w:tblGrid>
      <w:tr w:rsidR="00437CCC" w:rsidRPr="00E9049A" w14:paraId="2C9577DD" w14:textId="77777777" w:rsidTr="00D4200D">
        <w:tc>
          <w:tcPr>
            <w:tcW w:w="709" w:type="dxa"/>
          </w:tcPr>
          <w:p w14:paraId="5E9F5902" w14:textId="77777777" w:rsidR="00437CCC" w:rsidRPr="00D4200D" w:rsidRDefault="00437CCC" w:rsidP="00DA2C77">
            <w:pPr>
              <w:pStyle w:val="a7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4200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№</w:t>
            </w:r>
          </w:p>
        </w:tc>
        <w:tc>
          <w:tcPr>
            <w:tcW w:w="5348" w:type="dxa"/>
          </w:tcPr>
          <w:p w14:paraId="22268F6C" w14:textId="77777777" w:rsidR="00437CCC" w:rsidRPr="00D4200D" w:rsidRDefault="00437CCC" w:rsidP="00DA2C7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4200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Наименование обязательного требования согласно проекту акта</w:t>
            </w:r>
          </w:p>
        </w:tc>
        <w:tc>
          <w:tcPr>
            <w:tcW w:w="4291" w:type="dxa"/>
          </w:tcPr>
          <w:p w14:paraId="3C58F914" w14:textId="77777777" w:rsidR="00437CCC" w:rsidRPr="00D4200D" w:rsidRDefault="00437CCC" w:rsidP="00DA2C7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4200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Формулировка действующего обязательного требования</w:t>
            </w:r>
          </w:p>
          <w:p w14:paraId="3C583BBF" w14:textId="77777777" w:rsidR="00437CCC" w:rsidRPr="00D4200D" w:rsidRDefault="00437CCC" w:rsidP="00DA2C7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4200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(при наличии)</w:t>
            </w:r>
          </w:p>
        </w:tc>
        <w:tc>
          <w:tcPr>
            <w:tcW w:w="3260" w:type="dxa"/>
          </w:tcPr>
          <w:p w14:paraId="1FF8F32B" w14:textId="77777777" w:rsidR="00437CCC" w:rsidRPr="00D4200D" w:rsidRDefault="00437CCC" w:rsidP="0015241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4200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Количество субъектов регулирования, на которы</w:t>
            </w:r>
            <w:r w:rsidR="00152415" w:rsidRPr="00D4200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е</w:t>
            </w:r>
            <w:r w:rsidRPr="00D4200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распространяется обязательное требование</w:t>
            </w:r>
          </w:p>
        </w:tc>
      </w:tr>
      <w:tr w:rsidR="00437CCC" w:rsidRPr="00D4200D" w14:paraId="7458201C" w14:textId="77777777" w:rsidTr="00D4200D">
        <w:tc>
          <w:tcPr>
            <w:tcW w:w="709" w:type="dxa"/>
          </w:tcPr>
          <w:p w14:paraId="7D241872" w14:textId="5FD06181" w:rsidR="00437CCC" w:rsidRPr="00D4200D" w:rsidRDefault="00437CCC" w:rsidP="00D4200D">
            <w:pPr>
              <w:pStyle w:val="a7"/>
              <w:numPr>
                <w:ilvl w:val="0"/>
                <w:numId w:val="17"/>
              </w:numPr>
              <w:ind w:left="321" w:hanging="284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348" w:type="dxa"/>
          </w:tcPr>
          <w:p w14:paraId="20322D45" w14:textId="40BEEE42" w:rsidR="00D00CE5" w:rsidRPr="00D4200D" w:rsidRDefault="00D00CE5" w:rsidP="00D00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420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Размещение информации в Системе впервые осуществляется с 1 декабря по 31 декабря 2023 года.</w:t>
            </w:r>
          </w:p>
          <w:p w14:paraId="6CCAD256" w14:textId="77777777" w:rsidR="00437CCC" w:rsidRPr="00D4200D" w:rsidRDefault="00437CCC" w:rsidP="00DA2C77">
            <w:pPr>
              <w:pStyle w:val="a7"/>
              <w:ind w:left="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291" w:type="dxa"/>
          </w:tcPr>
          <w:p w14:paraId="3BF41013" w14:textId="28E1F735" w:rsidR="00437CCC" w:rsidRPr="00D4200D" w:rsidRDefault="00D00CE5" w:rsidP="00D00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420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Размещение информации в Системе впервые осуществляется в течение 30 дней со дня вступления в силу настоящего приказа.</w:t>
            </w:r>
          </w:p>
        </w:tc>
        <w:tc>
          <w:tcPr>
            <w:tcW w:w="3260" w:type="dxa"/>
          </w:tcPr>
          <w:p w14:paraId="1D1972DC" w14:textId="6053EFFE" w:rsidR="00437CCC" w:rsidRPr="00001DEE" w:rsidRDefault="00001DEE" w:rsidP="00001DE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r w:rsidRPr="00001DE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олее 23 000</w:t>
            </w:r>
          </w:p>
        </w:tc>
      </w:tr>
      <w:tr w:rsidR="00437CCC" w:rsidRPr="00D4200D" w14:paraId="16A4C627" w14:textId="77777777" w:rsidTr="00D4200D">
        <w:tc>
          <w:tcPr>
            <w:tcW w:w="709" w:type="dxa"/>
          </w:tcPr>
          <w:p w14:paraId="73D4C93B" w14:textId="58397E22" w:rsidR="00437CCC" w:rsidRPr="00D4200D" w:rsidRDefault="00437CCC" w:rsidP="00D4200D">
            <w:pPr>
              <w:pStyle w:val="a7"/>
              <w:numPr>
                <w:ilvl w:val="0"/>
                <w:numId w:val="17"/>
              </w:numPr>
              <w:ind w:left="321" w:hanging="284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348" w:type="dxa"/>
          </w:tcPr>
          <w:p w14:paraId="4538CE66" w14:textId="1CB03C17" w:rsidR="00437CCC" w:rsidRPr="00D4200D" w:rsidRDefault="00072CE7" w:rsidP="00D00CE5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420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 состава информации об источниках образования твердых коммунальных отходов (далее – ТКО), предоставляемой региональными операторами</w:t>
            </w:r>
            <w:r w:rsidR="0039417C" w:rsidRPr="00D420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D420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исключаются </w:t>
            </w:r>
            <w:r w:rsidRPr="00D420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сведения о потребителях, зоне деятельности регионального оператора, местах накопления ТКО </w:t>
            </w:r>
          </w:p>
        </w:tc>
        <w:tc>
          <w:tcPr>
            <w:tcW w:w="4291" w:type="dxa"/>
          </w:tcPr>
          <w:p w14:paraId="2F530389" w14:textId="66D9F59A" w:rsidR="00437CCC" w:rsidRPr="00D4200D" w:rsidRDefault="00072CE7" w:rsidP="00072CE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420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Региональные операторы обязаны предоставлять информацию об источниках образования ТКО, включая сведения о потребителях, </w:t>
            </w:r>
            <w:r w:rsidRPr="00D420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зоне деятельности регионального оператора, местах накопления ТКО</w:t>
            </w:r>
          </w:p>
        </w:tc>
        <w:tc>
          <w:tcPr>
            <w:tcW w:w="3260" w:type="dxa"/>
          </w:tcPr>
          <w:p w14:paraId="1EBB6880" w14:textId="154798EE" w:rsidR="00437CCC" w:rsidRPr="00001DEE" w:rsidRDefault="00001DEE" w:rsidP="00001DE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01DE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183</w:t>
            </w:r>
          </w:p>
        </w:tc>
      </w:tr>
      <w:tr w:rsidR="00072CE7" w:rsidRPr="00D4200D" w14:paraId="19D5DF12" w14:textId="77777777" w:rsidTr="00D4200D">
        <w:tc>
          <w:tcPr>
            <w:tcW w:w="709" w:type="dxa"/>
          </w:tcPr>
          <w:p w14:paraId="49DEF8DE" w14:textId="77777777" w:rsidR="00072CE7" w:rsidRPr="00D4200D" w:rsidRDefault="00072CE7" w:rsidP="00D4200D">
            <w:pPr>
              <w:pStyle w:val="a7"/>
              <w:numPr>
                <w:ilvl w:val="0"/>
                <w:numId w:val="17"/>
              </w:numPr>
              <w:ind w:left="321" w:hanging="284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348" w:type="dxa"/>
          </w:tcPr>
          <w:p w14:paraId="09FE3A8A" w14:textId="41C45BE2" w:rsidR="00072CE7" w:rsidRPr="00D4200D" w:rsidRDefault="00072CE7" w:rsidP="00D00CE5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420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Исключается обязанность региональных операторов предоставлять сведения о заключенных договорах с операторами по обращению с ТКО в случае, если на территории субъекта Российской Федерации - города федерального значения Москвы, Санкт-Петербурга или Севастополя оказывается комплексная услуга по обращению с твердыми коммунальными отходами в соответствии с пунктом 12 статьи 24.6 Федерального закона от 24.06.1998 № 89-ФЗ «Об отходах производства и потребления</w:t>
            </w:r>
          </w:p>
        </w:tc>
        <w:tc>
          <w:tcPr>
            <w:tcW w:w="4291" w:type="dxa"/>
          </w:tcPr>
          <w:p w14:paraId="79186418" w14:textId="38817D1B" w:rsidR="00072CE7" w:rsidRPr="00D4200D" w:rsidRDefault="00072CE7" w:rsidP="00072C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420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 региональные операторы обязаны предоставлять сведения о заключенных договорах с операторами по обращению с ТКО</w:t>
            </w:r>
          </w:p>
        </w:tc>
        <w:tc>
          <w:tcPr>
            <w:tcW w:w="3260" w:type="dxa"/>
          </w:tcPr>
          <w:p w14:paraId="37C4F41D" w14:textId="2FE431BF" w:rsidR="00072CE7" w:rsidRPr="00001DEE" w:rsidRDefault="00001DEE" w:rsidP="00001DE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01DE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183</w:t>
            </w:r>
          </w:p>
        </w:tc>
      </w:tr>
      <w:tr w:rsidR="00072CE7" w:rsidRPr="00D4200D" w14:paraId="6089A8B2" w14:textId="77777777" w:rsidTr="00D4200D">
        <w:tc>
          <w:tcPr>
            <w:tcW w:w="709" w:type="dxa"/>
          </w:tcPr>
          <w:p w14:paraId="35583D07" w14:textId="77777777" w:rsidR="00072CE7" w:rsidRPr="00D4200D" w:rsidRDefault="00072CE7" w:rsidP="00D4200D">
            <w:pPr>
              <w:pStyle w:val="a7"/>
              <w:numPr>
                <w:ilvl w:val="0"/>
                <w:numId w:val="17"/>
              </w:numPr>
              <w:ind w:left="321" w:hanging="284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348" w:type="dxa"/>
          </w:tcPr>
          <w:p w14:paraId="152A098A" w14:textId="7BFEBC7B" w:rsidR="00072CE7" w:rsidRPr="00D4200D" w:rsidRDefault="0039417C" w:rsidP="00D00CE5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420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Сокращен состав данных о балансах количественных характеристик образования, утилизации, обезвреживания, захоронения ТКО на территориях субъектов Российской Федерации, на которых региональный оператор по обращению с ТКО осуществляет свою деятельность, предоставляемых региональными операторами</w:t>
            </w:r>
          </w:p>
        </w:tc>
        <w:tc>
          <w:tcPr>
            <w:tcW w:w="4291" w:type="dxa"/>
          </w:tcPr>
          <w:p w14:paraId="08BCBE5D" w14:textId="562D2FE9" w:rsidR="00072CE7" w:rsidRPr="00D4200D" w:rsidRDefault="0039417C" w:rsidP="00072C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420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Региональные операторы обязаны предоставлять информацию о </w:t>
            </w:r>
            <w:r w:rsidR="00D4200D" w:rsidRPr="00D420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юридических лицах, которым переданы ТКО, в составе  данных  о балансах количественных характеристик образования, утилизации, обезвреживания, захоронения ТКО на территориях субъектов Российской Федерации, на которых региональный оператор по обращению с ТКО осуществляет свою деятельность</w:t>
            </w:r>
          </w:p>
        </w:tc>
        <w:tc>
          <w:tcPr>
            <w:tcW w:w="3260" w:type="dxa"/>
          </w:tcPr>
          <w:p w14:paraId="4BDFB759" w14:textId="367685FB" w:rsidR="00072CE7" w:rsidRPr="00001DEE" w:rsidRDefault="00001DEE" w:rsidP="00001DE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01DE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183</w:t>
            </w:r>
          </w:p>
        </w:tc>
      </w:tr>
      <w:tr w:rsidR="00072CE7" w:rsidRPr="00D4200D" w14:paraId="2F72A61F" w14:textId="77777777" w:rsidTr="00D4200D">
        <w:tc>
          <w:tcPr>
            <w:tcW w:w="709" w:type="dxa"/>
          </w:tcPr>
          <w:p w14:paraId="2343ABDE" w14:textId="77777777" w:rsidR="00072CE7" w:rsidRPr="00D4200D" w:rsidRDefault="00072CE7" w:rsidP="00D4200D">
            <w:pPr>
              <w:pStyle w:val="a7"/>
              <w:numPr>
                <w:ilvl w:val="0"/>
                <w:numId w:val="17"/>
              </w:numPr>
              <w:ind w:left="321" w:hanging="284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348" w:type="dxa"/>
          </w:tcPr>
          <w:p w14:paraId="76252B80" w14:textId="08C20594" w:rsidR="00072CE7" w:rsidRPr="00D4200D" w:rsidRDefault="00D4200D" w:rsidP="00D00CE5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420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Из состава сведений об объектах обработки, утилизации, обезвреживания, размещения твердых коммунальных отходов, </w:t>
            </w:r>
            <w:r w:rsidRPr="00D420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предоставляемых юридическими лицами и индивидуальными предпринимателями, осуществляющими деятельность в области обращения с ТКО, исключены сведения о прохождении государственной экспертизы и государственной экологической проектной документации, об установлении санитарно-защитной зоне, о расположении в шестой подзоне приаэродромной территории, о наличии очистных сооружениях и др.</w:t>
            </w:r>
          </w:p>
        </w:tc>
        <w:tc>
          <w:tcPr>
            <w:tcW w:w="4291" w:type="dxa"/>
          </w:tcPr>
          <w:p w14:paraId="0B02D520" w14:textId="37739C3E" w:rsidR="00072CE7" w:rsidRPr="00D4200D" w:rsidRDefault="00D4200D" w:rsidP="00D42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420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Юридические лицам и индивидуальные предприниматели, осуществляющие деятельность в </w:t>
            </w:r>
            <w:r w:rsidRPr="00D420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области обращения с ТКО, обязаны предоставлять сведения об объектах обработки, утилизации, обезвреживания, размещения твердых коммунальных отходов. </w:t>
            </w:r>
          </w:p>
        </w:tc>
        <w:tc>
          <w:tcPr>
            <w:tcW w:w="3260" w:type="dxa"/>
          </w:tcPr>
          <w:p w14:paraId="06B6D76A" w14:textId="418D9014" w:rsidR="00072CE7" w:rsidRPr="00001DEE" w:rsidRDefault="00001DEE" w:rsidP="00001DE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01DE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более </w:t>
            </w:r>
            <w:r w:rsidR="00B208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700</w:t>
            </w:r>
          </w:p>
        </w:tc>
      </w:tr>
      <w:tr w:rsidR="00E9049A" w:rsidRPr="00E9049A" w14:paraId="2D4141F6" w14:textId="77777777" w:rsidTr="00D4200D">
        <w:tc>
          <w:tcPr>
            <w:tcW w:w="709" w:type="dxa"/>
          </w:tcPr>
          <w:p w14:paraId="1BBCAEA2" w14:textId="77777777" w:rsidR="00E9049A" w:rsidRPr="00D4200D" w:rsidRDefault="00E9049A" w:rsidP="00D4200D">
            <w:pPr>
              <w:pStyle w:val="a7"/>
              <w:numPr>
                <w:ilvl w:val="0"/>
                <w:numId w:val="17"/>
              </w:numPr>
              <w:ind w:left="321" w:hanging="284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348" w:type="dxa"/>
          </w:tcPr>
          <w:p w14:paraId="308443CF" w14:textId="6FE6E4B9" w:rsidR="00E9049A" w:rsidRPr="00D4200D" w:rsidRDefault="00E9049A" w:rsidP="00D00CE5">
            <w:pPr>
              <w:pStyle w:val="a7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Исключается обязанность поставщиков информации по предоставлению сведений для размещения в </w:t>
            </w:r>
            <w:r w:rsidR="006761C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Системе, если такие сведения подлежат передаче в Систему из региональных информационных систем</w:t>
            </w:r>
          </w:p>
        </w:tc>
        <w:tc>
          <w:tcPr>
            <w:tcW w:w="4291" w:type="dxa"/>
          </w:tcPr>
          <w:p w14:paraId="5D2A3690" w14:textId="570E4C4B" w:rsidR="00E9049A" w:rsidRPr="00D4200D" w:rsidRDefault="006761CC" w:rsidP="00D42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Юридические лица и индивидуальные предпринимали, осуществляющие деятельность в области обращения с твердыми коммунальными отходами, за исключением российского экологического оператора, обязана предоставлять сведения об объектах обращения с отходами, об измерения количества твердых коммунальных отходов</w:t>
            </w:r>
          </w:p>
        </w:tc>
        <w:tc>
          <w:tcPr>
            <w:tcW w:w="3260" w:type="dxa"/>
          </w:tcPr>
          <w:p w14:paraId="377C0E66" w14:textId="1C96CAC9" w:rsidR="00E9049A" w:rsidRPr="00001DEE" w:rsidRDefault="006761CC" w:rsidP="00001DE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Подлежит определению после заключения соглашений о передаче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информации в Систему</w:t>
            </w:r>
          </w:p>
        </w:tc>
      </w:tr>
    </w:tbl>
    <w:p w14:paraId="795EFBBB" w14:textId="77777777" w:rsidR="00DA2C77" w:rsidRDefault="00DA2C77" w:rsidP="00DA2C77">
      <w:pPr>
        <w:pStyle w:val="a7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BEC4000" w14:textId="77777777" w:rsidR="00437CCC" w:rsidRDefault="00437CCC" w:rsidP="00437CCC">
      <w:pPr>
        <w:pStyle w:val="a7"/>
        <w:ind w:left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1.2. Затраты на соблюдение обязательных требований</w:t>
      </w:r>
    </w:p>
    <w:p w14:paraId="41601EA2" w14:textId="77777777" w:rsidR="00DA2C77" w:rsidRPr="00C52A13" w:rsidRDefault="00DA2C77" w:rsidP="00DA2C77">
      <w:pPr>
        <w:pStyle w:val="a7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2A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Таблица № </w:t>
      </w:r>
      <w:r w:rsidR="00437CCC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C52A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tbl>
      <w:tblPr>
        <w:tblStyle w:val="a8"/>
        <w:tblW w:w="13608" w:type="dxa"/>
        <w:tblInd w:w="-5" w:type="dxa"/>
        <w:tblLook w:val="04A0" w:firstRow="1" w:lastRow="0" w:firstColumn="1" w:lastColumn="0" w:noHBand="0" w:noVBand="1"/>
      </w:tblPr>
      <w:tblGrid>
        <w:gridCol w:w="438"/>
        <w:gridCol w:w="1730"/>
        <w:gridCol w:w="4498"/>
        <w:gridCol w:w="78"/>
        <w:gridCol w:w="3778"/>
        <w:gridCol w:w="3086"/>
      </w:tblGrid>
      <w:tr w:rsidR="00DA2C77" w:rsidRPr="00E9049A" w14:paraId="37007F10" w14:textId="77777777" w:rsidTr="00181F5E">
        <w:trPr>
          <w:trHeight w:val="478"/>
        </w:trPr>
        <w:tc>
          <w:tcPr>
            <w:tcW w:w="6584" w:type="dxa"/>
            <w:gridSpan w:val="3"/>
          </w:tcPr>
          <w:p w14:paraId="1F841681" w14:textId="77777777" w:rsidR="00DA2C77" w:rsidRPr="00152415" w:rsidRDefault="00DA2C77" w:rsidP="00181F5E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5241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Краткое описание содержания обязательных требований, устанавливаемых (изменяемых) проектом акта</w:t>
            </w:r>
            <w:r w:rsidR="00152415">
              <w:rPr>
                <w:rStyle w:val="af0"/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footnoteReference w:id="1"/>
            </w:r>
            <w:r w:rsidRPr="0015241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: </w:t>
            </w:r>
          </w:p>
          <w:p w14:paraId="29600AB0" w14:textId="77777777" w:rsidR="00DA2C77" w:rsidRPr="00C52A13" w:rsidRDefault="00DA2C77" w:rsidP="00181F5E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24" w:type="dxa"/>
            <w:gridSpan w:val="3"/>
          </w:tcPr>
          <w:p w14:paraId="6486C1C6" w14:textId="77777777" w:rsidR="00DA2C77" w:rsidRPr="00C52A13" w:rsidRDefault="00DA2C77" w:rsidP="00181F5E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20C4BFD8" w14:textId="77777777" w:rsidR="00DA2C77" w:rsidRPr="00C52A13" w:rsidRDefault="00DA2C77" w:rsidP="00181F5E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152415" w:rsidRPr="00E9049A" w14:paraId="3B161949" w14:textId="77777777" w:rsidTr="00824977">
        <w:tc>
          <w:tcPr>
            <w:tcW w:w="421" w:type="dxa"/>
          </w:tcPr>
          <w:p w14:paraId="29174821" w14:textId="77777777" w:rsidR="00152415" w:rsidRPr="00152415" w:rsidRDefault="00152415" w:rsidP="00181F5E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5241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1593" w:type="dxa"/>
          </w:tcPr>
          <w:p w14:paraId="7D36E01E" w14:textId="77777777" w:rsidR="00152415" w:rsidRPr="00152415" w:rsidRDefault="00152415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5241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Группа субъектов регулирования</w:t>
            </w:r>
          </w:p>
        </w:tc>
        <w:tc>
          <w:tcPr>
            <w:tcW w:w="11594" w:type="dxa"/>
            <w:gridSpan w:val="4"/>
          </w:tcPr>
          <w:p w14:paraId="3D40DFB3" w14:textId="77777777" w:rsidR="00152415" w:rsidRPr="00152415" w:rsidRDefault="00152415" w:rsidP="00181F5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5241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Затраты (прямые издержки) субъектов регулирования, связанные с необходимостью соблюдения обязательных требований, проектируемых либо изменяемых проектом акта</w:t>
            </w:r>
          </w:p>
          <w:p w14:paraId="7CD2B927" w14:textId="77777777" w:rsidR="00152415" w:rsidRPr="00152415" w:rsidRDefault="00152415" w:rsidP="00437CC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DA2C77" w:rsidRPr="00C52A13" w14:paraId="04E264E6" w14:textId="77777777" w:rsidTr="00152415">
        <w:tc>
          <w:tcPr>
            <w:tcW w:w="421" w:type="dxa"/>
          </w:tcPr>
          <w:p w14:paraId="59D4D2C5" w14:textId="77777777" w:rsidR="00DA2C77" w:rsidRPr="00C52A13" w:rsidRDefault="00DA2C77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593" w:type="dxa"/>
          </w:tcPr>
          <w:p w14:paraId="54A6B3D2" w14:textId="77777777" w:rsidR="00DA2C77" w:rsidRPr="00C52A13" w:rsidRDefault="00DA2C77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49" w:type="dxa"/>
            <w:gridSpan w:val="2"/>
          </w:tcPr>
          <w:p w14:paraId="1A4D5A7B" w14:textId="77777777" w:rsidR="00DA2C77" w:rsidRPr="00C52A13" w:rsidRDefault="00DA2C77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827" w:type="dxa"/>
          </w:tcPr>
          <w:p w14:paraId="2494D656" w14:textId="77777777" w:rsidR="00DA2C77" w:rsidRPr="00C52A13" w:rsidRDefault="00DA2C77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18" w:type="dxa"/>
          </w:tcPr>
          <w:p w14:paraId="7CEF56D0" w14:textId="77777777" w:rsidR="00DA2C77" w:rsidRPr="00C52A13" w:rsidRDefault="00DA2C77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DA2C77" w:rsidRPr="00E9049A" w14:paraId="3E83FEAE" w14:textId="77777777" w:rsidTr="00152415">
        <w:tc>
          <w:tcPr>
            <w:tcW w:w="421" w:type="dxa"/>
            <w:vMerge w:val="restart"/>
          </w:tcPr>
          <w:p w14:paraId="7C457E6D" w14:textId="77777777" w:rsidR="00DA2C77" w:rsidRPr="00C52A13" w:rsidRDefault="00DA2C77" w:rsidP="00181F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93" w:type="dxa"/>
            <w:vMerge w:val="restart"/>
          </w:tcPr>
          <w:p w14:paraId="3103DBAB" w14:textId="77777777" w:rsidR="00DA2C77" w:rsidRDefault="00DA2C77" w:rsidP="00181F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Группа № 1</w:t>
            </w:r>
          </w:p>
          <w:p w14:paraId="1110289E" w14:textId="673C5E05" w:rsidR="00001DEE" w:rsidRPr="00C52A13" w:rsidRDefault="00001DEE" w:rsidP="00181F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49" w:type="dxa"/>
            <w:gridSpan w:val="2"/>
          </w:tcPr>
          <w:p w14:paraId="33F2E32E" w14:textId="77777777" w:rsidR="00DA2C77" w:rsidRPr="00C52A13" w:rsidRDefault="00DA2C77" w:rsidP="00152415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затрат (прямых издержек)</w:t>
            </w:r>
            <w:r w:rsidR="00152415">
              <w:rPr>
                <w:rStyle w:val="af0"/>
                <w:rFonts w:ascii="Times New Roman" w:hAnsi="Times New Roman" w:cs="Times New Roman"/>
                <w:sz w:val="20"/>
                <w:szCs w:val="20"/>
                <w:lang w:val="ru-RU"/>
              </w:rPr>
              <w:footnoteReference w:id="2"/>
            </w:r>
          </w:p>
          <w:p w14:paraId="080234E1" w14:textId="77777777" w:rsidR="00DA2C77" w:rsidRDefault="00DA2C77" w:rsidP="00181F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(указывается вид анализируемых затрат: </w:t>
            </w:r>
          </w:p>
          <w:p w14:paraId="57B3550F" w14:textId="77777777" w:rsidR="00DA2C77" w:rsidRPr="00C52A13" w:rsidRDefault="00DA2C77" w:rsidP="00B208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14:paraId="15D2F891" w14:textId="77777777" w:rsidR="00437CCC" w:rsidRDefault="00152415" w:rsidP="00181F5E">
            <w:pPr>
              <w:pStyle w:val="a7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5241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Текущий объем затрат на соблюдение требований</w:t>
            </w:r>
          </w:p>
          <w:p w14:paraId="59969D87" w14:textId="77777777" w:rsidR="00152415" w:rsidRDefault="00152415" w:rsidP="00152415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 всем субъектам регулирования и из расчета на одного субъекта регулирования соответствующей группы, в рублях)</w:t>
            </w:r>
          </w:p>
          <w:p w14:paraId="02262F7F" w14:textId="77777777" w:rsidR="00152415" w:rsidRDefault="00152415" w:rsidP="00152415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DF8BA63" w14:textId="77777777" w:rsidR="00152415" w:rsidRPr="00152415" w:rsidRDefault="00152415" w:rsidP="00152415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  <w:highlight w:val="cyan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если издержки постоянные указывается период</w:t>
            </w:r>
          </w:p>
        </w:tc>
        <w:tc>
          <w:tcPr>
            <w:tcW w:w="3118" w:type="dxa"/>
          </w:tcPr>
          <w:p w14:paraId="1A1311A1" w14:textId="77777777" w:rsidR="00152415" w:rsidRDefault="00152415" w:rsidP="00152415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Прогнозируемый разработчиком</w:t>
            </w: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размер затрат</w:t>
            </w: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(по всем субъектам регулирования и из расчета на одного субъекта регулирования соответствующей группы, в рублях)</w:t>
            </w:r>
          </w:p>
          <w:p w14:paraId="689817AA" w14:textId="77777777" w:rsidR="00152415" w:rsidRDefault="00152415" w:rsidP="00152415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DD0CE38" w14:textId="77777777" w:rsidR="00DA2C77" w:rsidRPr="00C52A13" w:rsidRDefault="00152415" w:rsidP="00152415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если издержки постоянные указывается период</w:t>
            </w:r>
          </w:p>
        </w:tc>
      </w:tr>
      <w:tr w:rsidR="00DA2C77" w:rsidRPr="00E9049A" w14:paraId="15547E02" w14:textId="77777777" w:rsidTr="00152415">
        <w:tc>
          <w:tcPr>
            <w:tcW w:w="421" w:type="dxa"/>
            <w:vMerge/>
          </w:tcPr>
          <w:p w14:paraId="68CE25DC" w14:textId="77777777" w:rsidR="00DA2C77" w:rsidRPr="00C52A13" w:rsidRDefault="00DA2C77" w:rsidP="00181F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3" w:type="dxa"/>
            <w:vMerge/>
          </w:tcPr>
          <w:p w14:paraId="478F6228" w14:textId="77777777" w:rsidR="00DA2C77" w:rsidRPr="00C52A13" w:rsidRDefault="00DA2C77" w:rsidP="00181F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49" w:type="dxa"/>
            <w:gridSpan w:val="2"/>
          </w:tcPr>
          <w:p w14:paraId="62B56E53" w14:textId="77777777" w:rsidR="00DA2C77" w:rsidRPr="00C52A13" w:rsidRDefault="00DA2C77" w:rsidP="00181F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Затраты (прямые издержки) № 1</w:t>
            </w:r>
          </w:p>
          <w:p w14:paraId="65563F2A" w14:textId="77777777" w:rsidR="00DA2C77" w:rsidRPr="00C52A13" w:rsidRDefault="00DA2C77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8C2265E" w14:textId="77777777" w:rsidR="00DA2C77" w:rsidRPr="00C52A13" w:rsidRDefault="00DA2C77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14:paraId="3866D7DE" w14:textId="13E25A0D" w:rsidR="00B208EA" w:rsidRPr="00B208EA" w:rsidRDefault="00B208EA" w:rsidP="00B208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208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 изменении Приказа № 919 новые виды затрат у поставщиков информации не появляются</w:t>
            </w:r>
          </w:p>
          <w:p w14:paraId="0B46C482" w14:textId="77777777" w:rsidR="00DA2C77" w:rsidRPr="00C52A13" w:rsidRDefault="00DA2C77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14:paraId="7F5FDE37" w14:textId="77777777" w:rsidR="00B208EA" w:rsidRPr="00B208EA" w:rsidRDefault="00B208EA" w:rsidP="00B208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208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 изменении Приказа № 919 новые виды затрат у поставщиков информации не появляются</w:t>
            </w:r>
          </w:p>
          <w:p w14:paraId="34ED7955" w14:textId="77777777" w:rsidR="00DA2C77" w:rsidRPr="00C52A13" w:rsidRDefault="00DA2C77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A2C77" w:rsidRPr="00C52A13" w14:paraId="30CF493F" w14:textId="77777777" w:rsidTr="00152415">
        <w:tc>
          <w:tcPr>
            <w:tcW w:w="421" w:type="dxa"/>
          </w:tcPr>
          <w:p w14:paraId="6572DB2E" w14:textId="77777777" w:rsidR="00DA2C77" w:rsidRPr="00C52A13" w:rsidRDefault="00DA2C77" w:rsidP="00181F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3" w:type="dxa"/>
          </w:tcPr>
          <w:p w14:paraId="024F665B" w14:textId="77777777" w:rsidR="00DA2C77" w:rsidRPr="00C52A13" w:rsidRDefault="00DA2C77" w:rsidP="00181F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Группа 2 </w:t>
            </w:r>
          </w:p>
        </w:tc>
        <w:tc>
          <w:tcPr>
            <w:tcW w:w="4649" w:type="dxa"/>
            <w:gridSpan w:val="2"/>
          </w:tcPr>
          <w:p w14:paraId="3B166117" w14:textId="77777777" w:rsidR="00DA2C77" w:rsidRPr="00C52A13" w:rsidRDefault="00DA2C77" w:rsidP="00181F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14:paraId="64977364" w14:textId="77777777" w:rsidR="00DA2C77" w:rsidRPr="00C52A13" w:rsidRDefault="00DA2C77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14:paraId="2132B17A" w14:textId="77777777" w:rsidR="00DA2C77" w:rsidRPr="00C52A13" w:rsidRDefault="00DA2C77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A2C77" w:rsidRPr="00C52A13" w14:paraId="1FAF6519" w14:textId="77777777" w:rsidTr="00152415">
        <w:tc>
          <w:tcPr>
            <w:tcW w:w="421" w:type="dxa"/>
          </w:tcPr>
          <w:p w14:paraId="1B39CB02" w14:textId="77777777" w:rsidR="00DA2C77" w:rsidRPr="00152415" w:rsidRDefault="00152415" w:rsidP="00181F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93" w:type="dxa"/>
          </w:tcPr>
          <w:p w14:paraId="132DCC65" w14:textId="77777777" w:rsidR="00DA2C77" w:rsidRPr="00C52A13" w:rsidRDefault="00DA2C77" w:rsidP="00181F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49" w:type="dxa"/>
            <w:gridSpan w:val="2"/>
          </w:tcPr>
          <w:p w14:paraId="5F06E8CD" w14:textId="77777777" w:rsidR="00DA2C77" w:rsidRPr="00C52A13" w:rsidRDefault="00DA2C77" w:rsidP="00181F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14:paraId="271DDD76" w14:textId="77777777" w:rsidR="00DA2C77" w:rsidRPr="00C52A13" w:rsidRDefault="00DA2C77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14:paraId="3FC5BB4E" w14:textId="77777777" w:rsidR="00DA2C77" w:rsidRPr="00C52A13" w:rsidRDefault="00DA2C77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A2C77" w:rsidRPr="00C52A13" w14:paraId="0E5424BE" w14:textId="77777777" w:rsidTr="00152415">
        <w:tc>
          <w:tcPr>
            <w:tcW w:w="6663" w:type="dxa"/>
            <w:gridSpan w:val="4"/>
          </w:tcPr>
          <w:p w14:paraId="26C627AE" w14:textId="77777777" w:rsidR="00DA2C77" w:rsidRPr="00C52A13" w:rsidRDefault="00DA2C77" w:rsidP="00181F5E">
            <w:pPr>
              <w:pStyle w:val="a7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52A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ИТОГО:</w:t>
            </w:r>
          </w:p>
          <w:p w14:paraId="1AED0F83" w14:textId="77777777" w:rsidR="00DA2C77" w:rsidRPr="00C52A13" w:rsidRDefault="00DA2C77" w:rsidP="00181F5E">
            <w:pPr>
              <w:pStyle w:val="a7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14:paraId="1378CB24" w14:textId="1BDCE96E" w:rsidR="00DA2C77" w:rsidRPr="00C52A13" w:rsidRDefault="00B208EA" w:rsidP="00181F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118" w:type="dxa"/>
          </w:tcPr>
          <w:p w14:paraId="1C15E08C" w14:textId="04F3E7C6" w:rsidR="00DA2C77" w:rsidRPr="00C52A13" w:rsidRDefault="00B208EA" w:rsidP="00181F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</w:tbl>
    <w:p w14:paraId="4D12443F" w14:textId="77777777" w:rsidR="00DA2C77" w:rsidRDefault="00DA2C77" w:rsidP="001B209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0D0F9B4" w14:textId="0FA3C09B" w:rsidR="00437CCC" w:rsidRDefault="00437CCC" w:rsidP="00B208EA">
      <w:pPr>
        <w:pStyle w:val="a7"/>
        <w:numPr>
          <w:ilvl w:val="1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37CCC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Доходы (преимущества) субъектов регулирования, связанные с соблюдени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ем</w:t>
      </w:r>
      <w:r w:rsidRPr="00437C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обязательных требований</w:t>
      </w:r>
    </w:p>
    <w:p w14:paraId="7C085FE7" w14:textId="77777777" w:rsidR="00437CCC" w:rsidRPr="00C52A13" w:rsidRDefault="00437CCC" w:rsidP="00437CCC">
      <w:pPr>
        <w:pStyle w:val="a7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2A1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Таблица 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</w:p>
    <w:tbl>
      <w:tblPr>
        <w:tblStyle w:val="a8"/>
        <w:tblW w:w="13608" w:type="dxa"/>
        <w:tblInd w:w="-5" w:type="dxa"/>
        <w:tblLook w:val="04A0" w:firstRow="1" w:lastRow="0" w:firstColumn="1" w:lastColumn="0" w:noHBand="0" w:noVBand="1"/>
      </w:tblPr>
      <w:tblGrid>
        <w:gridCol w:w="438"/>
        <w:gridCol w:w="1730"/>
        <w:gridCol w:w="4768"/>
        <w:gridCol w:w="4635"/>
        <w:gridCol w:w="2016"/>
        <w:gridCol w:w="21"/>
      </w:tblGrid>
      <w:tr w:rsidR="00437CCC" w:rsidRPr="00E9049A" w14:paraId="199E7C92" w14:textId="77777777" w:rsidTr="00046F1F">
        <w:trPr>
          <w:trHeight w:val="159"/>
        </w:trPr>
        <w:tc>
          <w:tcPr>
            <w:tcW w:w="6936" w:type="dxa"/>
            <w:gridSpan w:val="3"/>
          </w:tcPr>
          <w:p w14:paraId="6854283D" w14:textId="77777777" w:rsidR="00437CCC" w:rsidRPr="00152415" w:rsidRDefault="00437CCC" w:rsidP="00152415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5241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Краткое описание содержания обязательных требований, устанавливаемых (изменяемых) проектом акта: </w:t>
            </w:r>
          </w:p>
        </w:tc>
        <w:tc>
          <w:tcPr>
            <w:tcW w:w="6672" w:type="dxa"/>
            <w:gridSpan w:val="3"/>
          </w:tcPr>
          <w:p w14:paraId="7F9887CB" w14:textId="77777777" w:rsidR="00437CCC" w:rsidRPr="00152415" w:rsidRDefault="00437CCC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437CCC" w:rsidRPr="00E9049A" w14:paraId="03AA87C8" w14:textId="77777777" w:rsidTr="00046F1F">
        <w:tc>
          <w:tcPr>
            <w:tcW w:w="438" w:type="dxa"/>
          </w:tcPr>
          <w:p w14:paraId="701DB066" w14:textId="77777777" w:rsidR="00437CCC" w:rsidRPr="00152415" w:rsidRDefault="00437CCC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14:paraId="3E051E35" w14:textId="77777777" w:rsidR="00437CCC" w:rsidRPr="00152415" w:rsidRDefault="00437CCC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5241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1730" w:type="dxa"/>
          </w:tcPr>
          <w:p w14:paraId="6564B97C" w14:textId="77777777" w:rsidR="00437CCC" w:rsidRPr="00152415" w:rsidRDefault="00437CCC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5241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Группа субъектов регулирования</w:t>
            </w:r>
          </w:p>
        </w:tc>
        <w:tc>
          <w:tcPr>
            <w:tcW w:w="9403" w:type="dxa"/>
            <w:gridSpan w:val="2"/>
          </w:tcPr>
          <w:p w14:paraId="642CA8E7" w14:textId="77777777" w:rsidR="00437CCC" w:rsidRPr="00152415" w:rsidRDefault="00437CCC" w:rsidP="0015241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5241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Доходы (преимущества) субъектов регулирования, связанные с </w:t>
            </w:r>
            <w:r w:rsidR="00152415" w:rsidRPr="0015241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установлением (изменением) </w:t>
            </w:r>
            <w:r w:rsidRPr="0015241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обязательных требований</w:t>
            </w:r>
          </w:p>
        </w:tc>
        <w:tc>
          <w:tcPr>
            <w:tcW w:w="2037" w:type="dxa"/>
            <w:gridSpan w:val="2"/>
          </w:tcPr>
          <w:p w14:paraId="2058A479" w14:textId="77777777" w:rsidR="00437CCC" w:rsidRPr="00152415" w:rsidRDefault="00437CCC" w:rsidP="001524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5241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Предусмотренные проектом акта сроки получения доходов </w:t>
            </w:r>
          </w:p>
        </w:tc>
      </w:tr>
      <w:tr w:rsidR="00437CCC" w:rsidRPr="00C52A13" w14:paraId="6FA082B6" w14:textId="77777777" w:rsidTr="00046F1F">
        <w:trPr>
          <w:gridAfter w:val="1"/>
          <w:wAfter w:w="21" w:type="dxa"/>
        </w:trPr>
        <w:tc>
          <w:tcPr>
            <w:tcW w:w="438" w:type="dxa"/>
          </w:tcPr>
          <w:p w14:paraId="4027C49F" w14:textId="77777777" w:rsidR="00437CCC" w:rsidRPr="00C52A13" w:rsidRDefault="00437CCC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30" w:type="dxa"/>
          </w:tcPr>
          <w:p w14:paraId="50AECDBE" w14:textId="77777777" w:rsidR="00437CCC" w:rsidRPr="00C52A13" w:rsidRDefault="00437CCC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768" w:type="dxa"/>
          </w:tcPr>
          <w:p w14:paraId="5D17E4E3" w14:textId="77777777" w:rsidR="00437CCC" w:rsidRPr="00C52A13" w:rsidRDefault="00437CCC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635" w:type="dxa"/>
          </w:tcPr>
          <w:p w14:paraId="78B4C3C2" w14:textId="77777777" w:rsidR="00437CCC" w:rsidRPr="00C52A13" w:rsidRDefault="00437CCC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016" w:type="dxa"/>
          </w:tcPr>
          <w:p w14:paraId="49C6EDE0" w14:textId="77777777" w:rsidR="00437CCC" w:rsidRPr="00C52A13" w:rsidRDefault="00437CCC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437CCC" w:rsidRPr="00E9049A" w14:paraId="2F9EB982" w14:textId="77777777" w:rsidTr="00046F1F">
        <w:trPr>
          <w:gridAfter w:val="1"/>
          <w:wAfter w:w="21" w:type="dxa"/>
        </w:trPr>
        <w:tc>
          <w:tcPr>
            <w:tcW w:w="438" w:type="dxa"/>
            <w:vMerge w:val="restart"/>
          </w:tcPr>
          <w:p w14:paraId="7BC3863C" w14:textId="77777777" w:rsidR="00437CCC" w:rsidRPr="00C52A13" w:rsidRDefault="00437CCC" w:rsidP="00181F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30" w:type="dxa"/>
            <w:vMerge w:val="restart"/>
          </w:tcPr>
          <w:p w14:paraId="1701B166" w14:textId="77777777" w:rsidR="00437CCC" w:rsidRPr="00C52A13" w:rsidRDefault="00437CCC" w:rsidP="00181F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Группа № 1</w:t>
            </w:r>
          </w:p>
        </w:tc>
        <w:tc>
          <w:tcPr>
            <w:tcW w:w="4768" w:type="dxa"/>
          </w:tcPr>
          <w:p w14:paraId="36FF4470" w14:textId="77777777" w:rsidR="00437CCC" w:rsidRPr="00C52A13" w:rsidRDefault="00437CCC" w:rsidP="00152415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доходов (преимуществ)</w:t>
            </w:r>
          </w:p>
          <w:p w14:paraId="79F140DE" w14:textId="77777777" w:rsidR="00437CCC" w:rsidRPr="00C52A13" w:rsidRDefault="00437CCC" w:rsidP="00181F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35" w:type="dxa"/>
          </w:tcPr>
          <w:p w14:paraId="37529017" w14:textId="77777777" w:rsidR="00437CCC" w:rsidRPr="00C52A13" w:rsidRDefault="00437CCC" w:rsidP="0015241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Прогнозируемый разработчиком размер доходов (по всем субъектам регулирования и из расчета</w:t>
            </w: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на одного субъекта регулирования соответствующей группы,</w:t>
            </w:r>
            <w:r w:rsidR="00152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рублях)</w:t>
            </w:r>
          </w:p>
        </w:tc>
        <w:tc>
          <w:tcPr>
            <w:tcW w:w="2016" w:type="dxa"/>
          </w:tcPr>
          <w:p w14:paraId="756E9D8A" w14:textId="77777777" w:rsidR="00437CCC" w:rsidRPr="00C52A13" w:rsidRDefault="00437CCC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7CCC" w:rsidRPr="00E9049A" w14:paraId="45C52F76" w14:textId="77777777" w:rsidTr="00046F1F">
        <w:trPr>
          <w:gridAfter w:val="1"/>
          <w:wAfter w:w="21" w:type="dxa"/>
        </w:trPr>
        <w:tc>
          <w:tcPr>
            <w:tcW w:w="438" w:type="dxa"/>
            <w:vMerge/>
          </w:tcPr>
          <w:p w14:paraId="773F8C29" w14:textId="77777777" w:rsidR="00437CCC" w:rsidRPr="00C52A13" w:rsidRDefault="00437CCC" w:rsidP="00181F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vMerge/>
          </w:tcPr>
          <w:p w14:paraId="5BF0FC3A" w14:textId="77777777" w:rsidR="00437CCC" w:rsidRPr="00C52A13" w:rsidRDefault="00437CCC" w:rsidP="00181F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68" w:type="dxa"/>
          </w:tcPr>
          <w:p w14:paraId="42A9BB5A" w14:textId="61D9F4C3" w:rsidR="00437CCC" w:rsidRDefault="00437CCC" w:rsidP="00B208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Доходы (преимущества) № 1</w:t>
            </w:r>
          </w:p>
          <w:p w14:paraId="02D5B213" w14:textId="77777777" w:rsidR="00B208EA" w:rsidRDefault="00B208EA" w:rsidP="00B208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ADE82DC" w14:textId="1A8710E1" w:rsidR="00B208EA" w:rsidRPr="00B208EA" w:rsidRDefault="00B208EA" w:rsidP="00B208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208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Автоматизация процессов обращения с ТКО, обмена информацией между органами власти и участниками рынка обращения с ТКО</w:t>
            </w:r>
          </w:p>
          <w:p w14:paraId="04853FB2" w14:textId="77777777" w:rsidR="00437CCC" w:rsidRPr="00C52A13" w:rsidRDefault="00437CCC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35" w:type="dxa"/>
          </w:tcPr>
          <w:p w14:paraId="4190418A" w14:textId="77777777" w:rsidR="00437CCC" w:rsidRDefault="00437CCC" w:rsidP="00B208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6E93488" w14:textId="541C6EF8" w:rsidR="00B208EA" w:rsidRPr="00C52A13" w:rsidRDefault="00B208EA" w:rsidP="00B208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16" w:type="dxa"/>
          </w:tcPr>
          <w:p w14:paraId="3B9106F8" w14:textId="77777777" w:rsidR="00437CCC" w:rsidRPr="00C52A13" w:rsidRDefault="00437CCC" w:rsidP="00181F5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7CCC" w:rsidRPr="00C52A13" w14:paraId="0FDA135B" w14:textId="77777777" w:rsidTr="00046F1F">
        <w:trPr>
          <w:gridAfter w:val="1"/>
          <w:wAfter w:w="21" w:type="dxa"/>
        </w:trPr>
        <w:tc>
          <w:tcPr>
            <w:tcW w:w="6936" w:type="dxa"/>
            <w:gridSpan w:val="3"/>
          </w:tcPr>
          <w:p w14:paraId="38BA93C4" w14:textId="77777777" w:rsidR="00437CCC" w:rsidRPr="00C52A13" w:rsidRDefault="00437CCC" w:rsidP="00181F5E">
            <w:pPr>
              <w:pStyle w:val="a7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52A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ИТОГО по группе № 1:</w:t>
            </w:r>
          </w:p>
          <w:p w14:paraId="68C38E22" w14:textId="77777777" w:rsidR="00437CCC" w:rsidRPr="00C52A13" w:rsidRDefault="00437CCC" w:rsidP="00181F5E">
            <w:pPr>
              <w:pStyle w:val="a7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635" w:type="dxa"/>
          </w:tcPr>
          <w:p w14:paraId="31309694" w14:textId="77777777" w:rsidR="00437CCC" w:rsidRPr="00C52A13" w:rsidRDefault="00437CCC" w:rsidP="00181F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16" w:type="dxa"/>
          </w:tcPr>
          <w:p w14:paraId="300D78A5" w14:textId="77777777" w:rsidR="00437CCC" w:rsidRPr="00C52A13" w:rsidRDefault="00437CCC" w:rsidP="00181F5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C25537D" w14:textId="77777777" w:rsidR="00437CCC" w:rsidRPr="00C52A13" w:rsidRDefault="00437CCC" w:rsidP="00437CC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A4E3467" w14:textId="401A99D7" w:rsidR="00437CCC" w:rsidRPr="00C52A13" w:rsidRDefault="00437CCC" w:rsidP="004717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2A13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Вывод</w:t>
      </w:r>
      <w:r w:rsidR="004717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 внесении</w:t>
      </w:r>
      <w:r w:rsidR="00471718" w:rsidRPr="004717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изменени</w:t>
      </w:r>
      <w:r w:rsidR="00471718">
        <w:rPr>
          <w:rFonts w:ascii="Times New Roman" w:hAnsi="Times New Roman" w:cs="Times New Roman"/>
          <w:b/>
          <w:bCs/>
          <w:sz w:val="28"/>
          <w:szCs w:val="28"/>
          <w:lang w:val="ru-RU"/>
        </w:rPr>
        <w:t>й</w:t>
      </w:r>
      <w:r w:rsidR="00471718" w:rsidRPr="004717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</w:t>
      </w:r>
      <w:r w:rsidRPr="00C52A13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1C306E" w:rsidRPr="001C306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 рамках текущего финансирования, дополнительных затрат не потребуется</w:t>
      </w:r>
      <w:r w:rsidRPr="00C52A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3D42D7" w14:textId="77777777" w:rsidR="00437CCC" w:rsidRDefault="00437CCC" w:rsidP="00437CC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A39E968" w14:textId="77777777" w:rsidR="00437CCC" w:rsidRDefault="00437CCC" w:rsidP="00437CC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 Позиция о наличии в проекте акта новых условий, ограничений, запретов, обязанностей:</w:t>
      </w:r>
    </w:p>
    <w:p w14:paraId="3ABBF035" w14:textId="3A134C74" w:rsidR="00471718" w:rsidRPr="00C52A13" w:rsidRDefault="001C306E" w:rsidP="004717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C306E">
        <w:rPr>
          <w:rFonts w:ascii="Times New Roman" w:hAnsi="Times New Roman" w:cs="Times New Roman"/>
          <w:sz w:val="28"/>
          <w:szCs w:val="28"/>
          <w:u w:val="single"/>
          <w:lang w:val="ru-RU"/>
        </w:rPr>
        <w:t>Приказом не вводятся новые обязательные требования. Приказом дополняется перечень поставщиков – органами местного самоуправления в рамках исполнения ими своих полномочий по ведению реестра мест(площадок) накопления ТКО</w:t>
      </w:r>
      <w:r w:rsidR="00471718" w:rsidRPr="00C52A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6FAE849" w14:textId="77777777" w:rsidR="00152415" w:rsidRDefault="00152415" w:rsidP="001B209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FC7F3C9" w14:textId="24E02A95" w:rsidR="001C306E" w:rsidRPr="001C306E" w:rsidRDefault="001B209D" w:rsidP="001C306E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C306E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Вывод об обоснованности</w:t>
      </w:r>
      <w:r w:rsidR="003A162B" w:rsidRPr="001C306E">
        <w:rPr>
          <w:rFonts w:ascii="Times New Roman" w:hAnsi="Times New Roman" w:cs="Times New Roman"/>
          <w:b/>
          <w:bCs/>
          <w:sz w:val="28"/>
          <w:szCs w:val="28"/>
          <w:lang w:val="ru-RU"/>
        </w:rPr>
        <w:t>/ необоснованности</w:t>
      </w:r>
      <w:r w:rsidRPr="001C306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обязательных требований, устанавливаемых (изменяемых) проектом акта:</w:t>
      </w:r>
    </w:p>
    <w:p w14:paraId="72AE19D9" w14:textId="32DA850C" w:rsidR="00100BBB" w:rsidRPr="001C306E" w:rsidRDefault="001C306E" w:rsidP="001C306E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C306E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Проектируемое регулирование направлено на пересмотр состава информации, размещаемого в Системе в части его сокращения, уточнения перечня данных, передаваемых из региональных информационных систем, а также продления сроков размещения сведений поставщиками.</w:t>
      </w:r>
      <w:r w:rsidR="001B209D" w:rsidRPr="001C306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00BBB" w:rsidRPr="001C306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14:paraId="1C22982A" w14:textId="77777777" w:rsidR="001B209D" w:rsidRPr="00C52A13" w:rsidRDefault="001B209D" w:rsidP="001B209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(приводится соответствующий вывод, в том числе </w:t>
      </w:r>
      <w:r w:rsidR="003411C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52A13">
        <w:rPr>
          <w:rFonts w:ascii="Times New Roman" w:hAnsi="Times New Roman" w:cs="Times New Roman"/>
          <w:sz w:val="28"/>
          <w:szCs w:val="28"/>
          <w:lang w:val="ru-RU"/>
        </w:rPr>
        <w:t xml:space="preserve"> достижимости целей проекта акта путем соблюдения проектируемых обязательных требований, о соотношении прогнозируемых положительных и возможных отрицательных последствий принятия проекта акта, об обоснованности проектируемого регулирования, по сравнению с альтернативными мерами по недопущению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52A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344052" w14:textId="4DF7471C" w:rsidR="00100BBB" w:rsidRDefault="001B209D" w:rsidP="00100BB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Данный вывод подтверждается следующим:</w:t>
      </w:r>
      <w:r w:rsidR="003411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306E" w:rsidRPr="001C306E">
        <w:rPr>
          <w:rFonts w:ascii="Times New Roman" w:hAnsi="Times New Roman" w:cs="Times New Roman"/>
          <w:sz w:val="28"/>
          <w:szCs w:val="28"/>
          <w:u w:val="single"/>
          <w:lang w:val="ru-RU"/>
        </w:rPr>
        <w:t>Цель изменени</w:t>
      </w:r>
      <w:r w:rsidR="001C306E">
        <w:rPr>
          <w:rFonts w:ascii="Times New Roman" w:hAnsi="Times New Roman" w:cs="Times New Roman"/>
          <w:sz w:val="28"/>
          <w:szCs w:val="28"/>
          <w:u w:val="single"/>
          <w:lang w:val="ru-RU"/>
        </w:rPr>
        <w:t>й</w:t>
      </w:r>
      <w:r w:rsidR="001C306E" w:rsidRPr="001C306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- устранение избыточных требований</w:t>
      </w:r>
      <w:r w:rsidR="001C306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по составу данных, размещаемых в Систему.</w:t>
      </w:r>
      <w:r w:rsidR="003411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D948B6A" w14:textId="77777777" w:rsidR="00100BBB" w:rsidRDefault="003411CF" w:rsidP="00100BB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(приводится обоснование сделанного вывода, в том числе</w:t>
      </w:r>
      <w:r w:rsidR="00100BB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56B544A3" w14:textId="77777777" w:rsidR="00100BBB" w:rsidRDefault="00100BBB" w:rsidP="00100BB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B50FAE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</w:t>
      </w:r>
      <w:r w:rsidRPr="00C52A13">
        <w:rPr>
          <w:rFonts w:ascii="Times New Roman" w:hAnsi="Times New Roman" w:cs="Times New Roman"/>
          <w:sz w:val="28"/>
          <w:szCs w:val="28"/>
          <w:lang w:val="ru-RU"/>
        </w:rPr>
        <w:t>заявленны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C52A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целей введения обязательных требований, объективной достижимости </w:t>
      </w:r>
      <w:r w:rsidRPr="00C52A13">
        <w:rPr>
          <w:rFonts w:ascii="Times New Roman" w:hAnsi="Times New Roman" w:cs="Times New Roman"/>
          <w:sz w:val="28"/>
          <w:szCs w:val="28"/>
          <w:lang w:val="ru-RU"/>
        </w:rPr>
        <w:t>значени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52A13">
        <w:rPr>
          <w:rFonts w:ascii="Times New Roman" w:hAnsi="Times New Roman" w:cs="Times New Roman"/>
          <w:sz w:val="28"/>
          <w:szCs w:val="28"/>
          <w:lang w:val="ru-RU"/>
        </w:rPr>
        <w:t xml:space="preserve"> индикативных показателей достижения целей 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031706F9" w14:textId="77777777" w:rsidR="001B209D" w:rsidRDefault="00100BB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776E0A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соблюдении / несоблюдении б</w:t>
      </w:r>
      <w:r w:rsidRPr="00100BBB">
        <w:rPr>
          <w:rFonts w:ascii="Times New Roman" w:hAnsi="Times New Roman" w:cs="Times New Roman"/>
          <w:sz w:val="28"/>
          <w:szCs w:val="28"/>
          <w:lang w:val="ru-RU"/>
        </w:rPr>
        <w:t>аланс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00BBB">
        <w:rPr>
          <w:rFonts w:ascii="Times New Roman" w:hAnsi="Times New Roman" w:cs="Times New Roman"/>
          <w:sz w:val="28"/>
          <w:szCs w:val="28"/>
          <w:lang w:val="ru-RU"/>
        </w:rPr>
        <w:t xml:space="preserve"> преимуществ и издержек проектируемого регулирования</w:t>
      </w:r>
      <w:r w:rsidR="00105308">
        <w:rPr>
          <w:rFonts w:ascii="Times New Roman" w:hAnsi="Times New Roman" w:cs="Times New Roman"/>
          <w:sz w:val="28"/>
          <w:szCs w:val="28"/>
          <w:lang w:val="ru-RU"/>
        </w:rPr>
        <w:t>, основанные, в том числе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5308">
        <w:rPr>
          <w:rFonts w:ascii="Times New Roman" w:hAnsi="Times New Roman" w:cs="Times New Roman"/>
          <w:sz w:val="28"/>
          <w:szCs w:val="28"/>
          <w:lang w:val="ru-RU"/>
        </w:rPr>
        <w:t>результатах оценки</w:t>
      </w:r>
      <w:r>
        <w:rPr>
          <w:rFonts w:ascii="Times New Roman" w:hAnsi="Times New Roman" w:cs="Times New Roman"/>
          <w:sz w:val="28"/>
          <w:szCs w:val="28"/>
          <w:lang w:val="ru-RU"/>
        </w:rPr>
        <w:t>: а)</w:t>
      </w:r>
      <w:r w:rsidRPr="00100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52A13">
        <w:rPr>
          <w:rFonts w:ascii="Times New Roman" w:hAnsi="Times New Roman" w:cs="Times New Roman"/>
          <w:sz w:val="28"/>
          <w:szCs w:val="28"/>
          <w:lang w:val="ru-RU"/>
        </w:rPr>
        <w:t>рогнозируем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C52A13">
        <w:rPr>
          <w:rFonts w:ascii="Times New Roman" w:hAnsi="Times New Roman" w:cs="Times New Roman"/>
          <w:sz w:val="28"/>
          <w:szCs w:val="28"/>
          <w:lang w:val="ru-RU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52A13">
        <w:rPr>
          <w:rFonts w:ascii="Times New Roman" w:hAnsi="Times New Roman" w:cs="Times New Roman"/>
          <w:sz w:val="28"/>
          <w:szCs w:val="28"/>
          <w:lang w:val="ru-RU"/>
        </w:rPr>
        <w:t xml:space="preserve"> затрат (прямых издержек)</w:t>
      </w:r>
      <w:r w:rsidR="00776E0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776E0A" w:rsidRPr="00776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6E0A" w:rsidRPr="00C52A13">
        <w:rPr>
          <w:rFonts w:ascii="Times New Roman" w:hAnsi="Times New Roman" w:cs="Times New Roman"/>
          <w:sz w:val="28"/>
          <w:szCs w:val="28"/>
          <w:lang w:val="ru-RU"/>
        </w:rPr>
        <w:t>доходов (преимуществ)</w:t>
      </w:r>
      <w:r w:rsidRPr="00C52A13">
        <w:rPr>
          <w:rFonts w:ascii="Times New Roman" w:hAnsi="Times New Roman" w:cs="Times New Roman"/>
          <w:sz w:val="28"/>
          <w:szCs w:val="28"/>
          <w:lang w:val="ru-RU"/>
        </w:rPr>
        <w:t xml:space="preserve"> субъектов предпринимательской и иной экономической деятельности, к которым планируется применение обязательных требований, содержащихся в проекте акта</w:t>
      </w:r>
      <w:r w:rsidRPr="00C52A13">
        <w:rPr>
          <w:rStyle w:val="af0"/>
          <w:rFonts w:ascii="Times New Roman" w:hAnsi="Times New Roman" w:cs="Times New Roman"/>
          <w:sz w:val="28"/>
          <w:szCs w:val="28"/>
          <w:lang w:val="ru-RU"/>
        </w:rPr>
        <w:footnoteReference w:id="3"/>
      </w:r>
      <w:r w:rsidRPr="00C52A13">
        <w:rPr>
          <w:rFonts w:ascii="Times New Roman" w:hAnsi="Times New Roman" w:cs="Times New Roman"/>
          <w:sz w:val="28"/>
          <w:szCs w:val="28"/>
          <w:lang w:val="ru-RU"/>
        </w:rPr>
        <w:t>, связанных с необходимостью соблюдения обязательных требований, устанавливаемых (изменяемых) проектом акта (по всем субъектам регулирования и из расчета на одного субъекта регулирования, в рублях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r w:rsidR="00776E0A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776E0A" w:rsidRPr="003A162B">
        <w:rPr>
          <w:rFonts w:ascii="Times New Roman" w:hAnsi="Times New Roman" w:cs="Times New Roman"/>
          <w:sz w:val="28"/>
          <w:szCs w:val="28"/>
          <w:lang w:val="ru-RU"/>
        </w:rPr>
        <w:t>наличия в проекте акта положений, приводящих к возникновению необоснованных расходов субъектов регулирования,</w:t>
      </w:r>
      <w:r w:rsidR="00776E0A" w:rsidRPr="00776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6E0A" w:rsidRPr="003A162B">
        <w:rPr>
          <w:rFonts w:ascii="Times New Roman" w:hAnsi="Times New Roman" w:cs="Times New Roman"/>
          <w:sz w:val="28"/>
          <w:szCs w:val="28"/>
          <w:lang w:val="ru-RU"/>
        </w:rPr>
        <w:t>в том числе наличия баланса прогнозируемых затрат (прямых издержек)</w:t>
      </w:r>
      <w:r w:rsidR="001053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6E0A" w:rsidRPr="003A162B">
        <w:rPr>
          <w:rFonts w:ascii="Times New Roman" w:hAnsi="Times New Roman" w:cs="Times New Roman"/>
          <w:sz w:val="28"/>
          <w:szCs w:val="28"/>
          <w:lang w:val="ru-RU"/>
        </w:rPr>
        <w:t xml:space="preserve">и доходов (преимуществ) субъектов регулирования, связанных с необходимостью соблюдения устанавливаемых (изменяемых) обязательных требований;  </w:t>
      </w:r>
      <w:r w:rsidR="00776E0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76E0A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5F36">
        <w:rPr>
          <w:rFonts w:ascii="Times New Roman" w:hAnsi="Times New Roman" w:cs="Times New Roman"/>
          <w:sz w:val="28"/>
          <w:szCs w:val="28"/>
          <w:lang w:val="ru-RU"/>
        </w:rPr>
        <w:t xml:space="preserve">прогнозируемого размера </w:t>
      </w:r>
      <w:r w:rsidR="00435F36" w:rsidRPr="00C52A13">
        <w:rPr>
          <w:rFonts w:ascii="Times New Roman" w:hAnsi="Times New Roman" w:cs="Times New Roman"/>
          <w:sz w:val="28"/>
          <w:szCs w:val="28"/>
          <w:lang w:val="ru-RU"/>
        </w:rPr>
        <w:t>расходов бюджетов бюджетной системы Российской Федерации, связанных с введением проектируемого регулирования</w:t>
      </w:r>
      <w:r w:rsidR="00435F3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35F36" w:rsidRPr="00C52A13">
        <w:rPr>
          <w:rFonts w:ascii="Times New Roman" w:hAnsi="Times New Roman" w:cs="Times New Roman"/>
          <w:sz w:val="28"/>
          <w:szCs w:val="28"/>
          <w:lang w:val="ru-RU"/>
        </w:rPr>
        <w:t>в рубля</w:t>
      </w:r>
      <w:r w:rsidR="00435F36">
        <w:rPr>
          <w:rFonts w:ascii="Times New Roman" w:hAnsi="Times New Roman" w:cs="Times New Roman"/>
          <w:sz w:val="28"/>
          <w:szCs w:val="28"/>
          <w:lang w:val="ru-RU"/>
        </w:rPr>
        <w:t>х)</w:t>
      </w:r>
      <w:r w:rsidR="00776E0A">
        <w:rPr>
          <w:rFonts w:ascii="Times New Roman" w:hAnsi="Times New Roman" w:cs="Times New Roman"/>
          <w:sz w:val="28"/>
          <w:szCs w:val="28"/>
          <w:lang w:val="ru-RU"/>
        </w:rPr>
        <w:t xml:space="preserve">, и </w:t>
      </w:r>
      <w:r w:rsidR="00776E0A" w:rsidRPr="000472BC">
        <w:rPr>
          <w:rFonts w:ascii="Times New Roman" w:hAnsi="Times New Roman" w:cs="Times New Roman"/>
          <w:sz w:val="28"/>
          <w:szCs w:val="28"/>
          <w:lang w:val="ru-RU"/>
        </w:rPr>
        <w:t xml:space="preserve">наличия в проекте акта положений, приводящих к возникновению </w:t>
      </w:r>
      <w:r w:rsidR="00776E0A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соответствующих </w:t>
      </w:r>
      <w:r w:rsidR="00776E0A" w:rsidRPr="000472BC">
        <w:rPr>
          <w:rFonts w:ascii="Times New Roman" w:hAnsi="Times New Roman" w:cs="Times New Roman"/>
          <w:sz w:val="28"/>
          <w:szCs w:val="28"/>
          <w:lang w:val="ru-RU"/>
        </w:rPr>
        <w:t>необоснованных расходов</w:t>
      </w:r>
      <w:r w:rsidR="00776E0A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776E0A" w:rsidRPr="000472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6E0A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="00105308">
        <w:rPr>
          <w:rFonts w:ascii="Times New Roman" w:hAnsi="Times New Roman" w:cs="Times New Roman"/>
          <w:sz w:val="28"/>
          <w:szCs w:val="28"/>
          <w:lang w:val="ru-RU"/>
        </w:rPr>
        <w:t xml:space="preserve">качественного и количественного </w:t>
      </w:r>
      <w:r w:rsidR="00776E0A">
        <w:rPr>
          <w:rFonts w:ascii="Times New Roman" w:hAnsi="Times New Roman" w:cs="Times New Roman"/>
          <w:sz w:val="28"/>
          <w:szCs w:val="28"/>
          <w:lang w:val="ru-RU"/>
        </w:rPr>
        <w:t xml:space="preserve">соотношения общего прогнозируемого размера издержек на соблюдение проекта акта и предполагаемых преимуществ от установления проектируемых обязательных требований.  </w:t>
      </w:r>
    </w:p>
    <w:p w14:paraId="25732532" w14:textId="77777777" w:rsidR="00776E0A" w:rsidRPr="003A162B" w:rsidRDefault="00776E0A" w:rsidP="003A16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</w:p>
    <w:sectPr w:rsidR="00776E0A" w:rsidRPr="003A162B" w:rsidSect="00D00CE5">
      <w:headerReference w:type="default" r:id="rId8"/>
      <w:footerReference w:type="even" r:id="rId9"/>
      <w:pgSz w:w="15840" w:h="12240" w:orient="landscape"/>
      <w:pgMar w:top="709" w:right="814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CDD04" w14:textId="77777777" w:rsidR="00FF649C" w:rsidRDefault="00FF649C" w:rsidP="002D72FA">
      <w:r>
        <w:separator/>
      </w:r>
    </w:p>
  </w:endnote>
  <w:endnote w:type="continuationSeparator" w:id="0">
    <w:p w14:paraId="5F6E8784" w14:textId="77777777" w:rsidR="00FF649C" w:rsidRDefault="00FF649C" w:rsidP="002D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202372979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07476218" w14:textId="77777777" w:rsidR="00063437" w:rsidRDefault="00063437" w:rsidP="00063437">
        <w:pPr>
          <w:pStyle w:val="a5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588AE85E" w14:textId="77777777" w:rsidR="00063437" w:rsidRDefault="000634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70879" w14:textId="77777777" w:rsidR="00FF649C" w:rsidRDefault="00FF649C" w:rsidP="002D72FA">
      <w:r>
        <w:separator/>
      </w:r>
    </w:p>
  </w:footnote>
  <w:footnote w:type="continuationSeparator" w:id="0">
    <w:p w14:paraId="0CCF0D6D" w14:textId="77777777" w:rsidR="00FF649C" w:rsidRDefault="00FF649C" w:rsidP="002D72FA">
      <w:r>
        <w:continuationSeparator/>
      </w:r>
    </w:p>
  </w:footnote>
  <w:footnote w:id="1">
    <w:p w14:paraId="0795E076" w14:textId="77777777" w:rsidR="00152415" w:rsidRPr="00152415" w:rsidRDefault="00152415">
      <w:pPr>
        <w:pStyle w:val="ae"/>
        <w:rPr>
          <w:lang w:val="ru-RU"/>
        </w:rPr>
      </w:pPr>
      <w:r>
        <w:rPr>
          <w:rStyle w:val="af0"/>
        </w:rPr>
        <w:footnoteRef/>
      </w:r>
      <w:r w:rsidRPr="00152415">
        <w:rPr>
          <w:lang w:val="ru-RU"/>
        </w:rPr>
        <w:t xml:space="preserve"> </w:t>
      </w:r>
      <w:r w:rsidRPr="00152415">
        <w:rPr>
          <w:rFonts w:ascii="Times New Roman" w:hAnsi="Times New Roman" w:cs="Times New Roman"/>
          <w:lang w:val="ru-RU"/>
        </w:rPr>
        <w:t>Заполняется для каждого обязательного требования</w:t>
      </w:r>
    </w:p>
  </w:footnote>
  <w:footnote w:id="2">
    <w:p w14:paraId="1BD0C139" w14:textId="77777777" w:rsidR="00152415" w:rsidRPr="00C52A13" w:rsidRDefault="00152415" w:rsidP="0015241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Style w:val="af0"/>
        </w:rPr>
        <w:footnoteRef/>
      </w:r>
      <w:r w:rsidRPr="00152415">
        <w:rPr>
          <w:lang w:val="ru-RU"/>
        </w:rPr>
        <w:t xml:space="preserve"> </w:t>
      </w:r>
      <w:r w:rsidRPr="00C52A13">
        <w:rPr>
          <w:rFonts w:ascii="Times New Roman" w:hAnsi="Times New Roman" w:cs="Times New Roman"/>
          <w:sz w:val="20"/>
          <w:szCs w:val="20"/>
          <w:lang w:val="ru-RU"/>
        </w:rPr>
        <w:t>1) на приобретение оборудования, средств производства, переоборудование (подготовку) помещения, необходимые для соблюдения обязательных требований;</w:t>
      </w:r>
    </w:p>
    <w:p w14:paraId="32915D95" w14:textId="77777777" w:rsidR="00152415" w:rsidRPr="00C52A13" w:rsidRDefault="00152415" w:rsidP="0015241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2A13">
        <w:rPr>
          <w:rFonts w:ascii="Times New Roman" w:hAnsi="Times New Roman" w:cs="Times New Roman"/>
          <w:sz w:val="20"/>
          <w:szCs w:val="20"/>
          <w:lang w:val="ru-RU"/>
        </w:rPr>
        <w:t>2) на разработку документации, необходимой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52A13">
        <w:rPr>
          <w:rFonts w:ascii="Times New Roman" w:hAnsi="Times New Roman" w:cs="Times New Roman"/>
          <w:sz w:val="20"/>
          <w:szCs w:val="20"/>
          <w:lang w:val="ru-RU"/>
        </w:rPr>
        <w:t>для соблюдения обязательных требований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52A13">
        <w:rPr>
          <w:rFonts w:ascii="Times New Roman" w:hAnsi="Times New Roman" w:cs="Times New Roman"/>
          <w:sz w:val="20"/>
          <w:szCs w:val="20"/>
          <w:lang w:val="ru-RU"/>
        </w:rPr>
        <w:t>(в том числе затраты на оказание (выполнение) необходимых специализированных услуг (работ);</w:t>
      </w:r>
    </w:p>
    <w:p w14:paraId="0DBFE79C" w14:textId="77777777" w:rsidR="00152415" w:rsidRPr="00C52A13" w:rsidRDefault="00152415" w:rsidP="0015241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2A13">
        <w:rPr>
          <w:rFonts w:ascii="Times New Roman" w:hAnsi="Times New Roman" w:cs="Times New Roman"/>
          <w:sz w:val="20"/>
          <w:szCs w:val="20"/>
          <w:lang w:val="ru-RU"/>
        </w:rPr>
        <w:t>3) на получение разрешений, проведение экспертиз, иных форм официальных оценок, проектируемых обязательными требованиями (в том числе затраты на оказание (выполнение) необходимых специализированных услуг (работ);</w:t>
      </w:r>
    </w:p>
    <w:p w14:paraId="16251448" w14:textId="77777777" w:rsidR="00152415" w:rsidRPr="00C52A13" w:rsidRDefault="00152415" w:rsidP="0015241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2A13">
        <w:rPr>
          <w:rFonts w:ascii="Times New Roman" w:hAnsi="Times New Roman" w:cs="Times New Roman"/>
          <w:sz w:val="20"/>
          <w:szCs w:val="20"/>
          <w:lang w:val="ru-RU"/>
        </w:rPr>
        <w:t>4) на уплату налогов, сборов, иных обязательных платежей (кроме затрат на предоставление государственных услуг в связи с получением разрешений, проведением экспертиз, иных форм официальных оценок, предусмотренных обязательными требованиями);</w:t>
      </w:r>
    </w:p>
    <w:p w14:paraId="2787C202" w14:textId="77777777" w:rsidR="00152415" w:rsidRPr="00C52A13" w:rsidRDefault="00152415" w:rsidP="0015241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2A13">
        <w:rPr>
          <w:rFonts w:ascii="Times New Roman" w:hAnsi="Times New Roman" w:cs="Times New Roman"/>
          <w:sz w:val="20"/>
          <w:szCs w:val="20"/>
          <w:lang w:val="ru-RU"/>
        </w:rPr>
        <w:t>5) на ввод объекта в эксплуатацию;</w:t>
      </w:r>
    </w:p>
    <w:p w14:paraId="1E2A94E1" w14:textId="77777777" w:rsidR="00152415" w:rsidRPr="00152415" w:rsidRDefault="00152415" w:rsidP="00152415">
      <w:pPr>
        <w:pStyle w:val="a7"/>
        <w:ind w:left="0"/>
        <w:jc w:val="both"/>
        <w:rPr>
          <w:lang w:val="ru-RU"/>
        </w:rPr>
      </w:pPr>
      <w:r w:rsidRPr="00C52A13">
        <w:rPr>
          <w:rFonts w:ascii="Times New Roman" w:hAnsi="Times New Roman" w:cs="Times New Roman"/>
          <w:sz w:val="20"/>
          <w:szCs w:val="20"/>
          <w:lang w:val="ru-RU"/>
        </w:rPr>
        <w:t>6) на обеспечение соблюдения обязательных требований в связи с полученным разрешением: затраты на обслуживание оборудования, средств производства, помещений, необходимых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52A13">
        <w:rPr>
          <w:rFonts w:ascii="Times New Roman" w:hAnsi="Times New Roman" w:cs="Times New Roman"/>
          <w:sz w:val="20"/>
          <w:szCs w:val="20"/>
          <w:lang w:val="ru-RU"/>
        </w:rPr>
        <w:t>для осуществления деятельности в соответствии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52A13">
        <w:rPr>
          <w:rFonts w:ascii="Times New Roman" w:hAnsi="Times New Roman" w:cs="Times New Roman"/>
          <w:sz w:val="20"/>
          <w:szCs w:val="20"/>
          <w:lang w:val="ru-RU"/>
        </w:rPr>
        <w:t>с обязательными требованиями, на обучение либо повышение квалификации персонала)</w:t>
      </w:r>
    </w:p>
  </w:footnote>
  <w:footnote w:id="3">
    <w:p w14:paraId="629E4085" w14:textId="77777777" w:rsidR="00100BBB" w:rsidRPr="00063437" w:rsidRDefault="00100BBB" w:rsidP="00100BBB">
      <w:pPr>
        <w:pStyle w:val="ae"/>
        <w:rPr>
          <w:lang w:val="ru-RU"/>
        </w:rPr>
      </w:pPr>
      <w:r w:rsidRPr="00063437">
        <w:rPr>
          <w:rStyle w:val="af0"/>
          <w:rFonts w:ascii="Times New Roman" w:hAnsi="Times New Roman" w:cs="Times New Roman"/>
        </w:rPr>
        <w:footnoteRef/>
      </w:r>
      <w:r w:rsidRPr="00063437">
        <w:rPr>
          <w:rFonts w:ascii="Times New Roman" w:hAnsi="Times New Roman" w:cs="Times New Roman"/>
          <w:lang w:val="ru-RU"/>
        </w:rPr>
        <w:t xml:space="preserve"> Далее – субъекты регулирования.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927236"/>
      <w:docPartObj>
        <w:docPartGallery w:val="Page Numbers (Top of Page)"/>
        <w:docPartUnique/>
      </w:docPartObj>
    </w:sdtPr>
    <w:sdtEndPr/>
    <w:sdtContent>
      <w:p w14:paraId="47FF6602" w14:textId="4E26F8EB" w:rsidR="00063437" w:rsidRDefault="000634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1CC" w:rsidRPr="006761CC">
          <w:rPr>
            <w:noProof/>
            <w:lang w:val="ru-RU"/>
          </w:rPr>
          <w:t>3</w:t>
        </w:r>
        <w:r>
          <w:fldChar w:fldCharType="end"/>
        </w:r>
      </w:p>
    </w:sdtContent>
  </w:sdt>
  <w:p w14:paraId="2BF927FB" w14:textId="77777777" w:rsidR="00063437" w:rsidRDefault="000634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327C"/>
    <w:multiLevelType w:val="multilevel"/>
    <w:tmpl w:val="2F30B0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054B2BDF"/>
    <w:multiLevelType w:val="multilevel"/>
    <w:tmpl w:val="E17026C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C0215A"/>
    <w:multiLevelType w:val="hybridMultilevel"/>
    <w:tmpl w:val="86560A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5E9C"/>
    <w:multiLevelType w:val="hybridMultilevel"/>
    <w:tmpl w:val="B7F60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5D62"/>
    <w:multiLevelType w:val="hybridMultilevel"/>
    <w:tmpl w:val="2C6A6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D4A9D"/>
    <w:multiLevelType w:val="multilevel"/>
    <w:tmpl w:val="56B017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AB6135"/>
    <w:multiLevelType w:val="hybridMultilevel"/>
    <w:tmpl w:val="4A0E4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42581"/>
    <w:multiLevelType w:val="hybridMultilevel"/>
    <w:tmpl w:val="3CDE7BFE"/>
    <w:lvl w:ilvl="0" w:tplc="13644C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E57D3"/>
    <w:multiLevelType w:val="hybridMultilevel"/>
    <w:tmpl w:val="FB08F87A"/>
    <w:lvl w:ilvl="0" w:tplc="1F1A816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00B22"/>
    <w:multiLevelType w:val="hybridMultilevel"/>
    <w:tmpl w:val="9ED0F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36410"/>
    <w:multiLevelType w:val="hybridMultilevel"/>
    <w:tmpl w:val="13A62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32381"/>
    <w:multiLevelType w:val="multilevel"/>
    <w:tmpl w:val="37C024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CC562F1"/>
    <w:multiLevelType w:val="hybridMultilevel"/>
    <w:tmpl w:val="2EAE1552"/>
    <w:lvl w:ilvl="0" w:tplc="2F8A1FD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310AE"/>
    <w:multiLevelType w:val="hybridMultilevel"/>
    <w:tmpl w:val="7960F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F6102"/>
    <w:multiLevelType w:val="hybridMultilevel"/>
    <w:tmpl w:val="B52AB626"/>
    <w:lvl w:ilvl="0" w:tplc="AE903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B0101"/>
    <w:multiLevelType w:val="multilevel"/>
    <w:tmpl w:val="9E6E58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E700668"/>
    <w:multiLevelType w:val="hybridMultilevel"/>
    <w:tmpl w:val="D3E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5"/>
  </w:num>
  <w:num w:numId="5">
    <w:abstractNumId w:val="15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13"/>
  </w:num>
  <w:num w:numId="14">
    <w:abstractNumId w:val="11"/>
  </w:num>
  <w:num w:numId="15">
    <w:abstractNumId w:val="8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FA"/>
    <w:rsid w:val="00001DEE"/>
    <w:rsid w:val="0000536E"/>
    <w:rsid w:val="00025B47"/>
    <w:rsid w:val="00033D63"/>
    <w:rsid w:val="0004347E"/>
    <w:rsid w:val="00046F1F"/>
    <w:rsid w:val="00057940"/>
    <w:rsid w:val="00063437"/>
    <w:rsid w:val="000679EE"/>
    <w:rsid w:val="000712DC"/>
    <w:rsid w:val="00072CE7"/>
    <w:rsid w:val="00073D98"/>
    <w:rsid w:val="00077E2A"/>
    <w:rsid w:val="00090637"/>
    <w:rsid w:val="00092482"/>
    <w:rsid w:val="00093B39"/>
    <w:rsid w:val="00097AF0"/>
    <w:rsid w:val="000A1135"/>
    <w:rsid w:val="000B3A37"/>
    <w:rsid w:val="000B4EE9"/>
    <w:rsid w:val="000C555D"/>
    <w:rsid w:val="000C740A"/>
    <w:rsid w:val="00100BBB"/>
    <w:rsid w:val="00105308"/>
    <w:rsid w:val="0011114C"/>
    <w:rsid w:val="00116026"/>
    <w:rsid w:val="00117337"/>
    <w:rsid w:val="00123B10"/>
    <w:rsid w:val="00134C22"/>
    <w:rsid w:val="001460EC"/>
    <w:rsid w:val="0014633E"/>
    <w:rsid w:val="00152415"/>
    <w:rsid w:val="00156999"/>
    <w:rsid w:val="001649F8"/>
    <w:rsid w:val="00171FE7"/>
    <w:rsid w:val="00187D3E"/>
    <w:rsid w:val="00196700"/>
    <w:rsid w:val="001A3436"/>
    <w:rsid w:val="001A658B"/>
    <w:rsid w:val="001A7E60"/>
    <w:rsid w:val="001B209D"/>
    <w:rsid w:val="001B7E6D"/>
    <w:rsid w:val="001C0D7A"/>
    <w:rsid w:val="001C1117"/>
    <w:rsid w:val="001C306E"/>
    <w:rsid w:val="001C7D07"/>
    <w:rsid w:val="001D75AD"/>
    <w:rsid w:val="001F00F0"/>
    <w:rsid w:val="001F4C82"/>
    <w:rsid w:val="001F66F5"/>
    <w:rsid w:val="001F70E4"/>
    <w:rsid w:val="00210ECC"/>
    <w:rsid w:val="002117B7"/>
    <w:rsid w:val="002140F9"/>
    <w:rsid w:val="002229ED"/>
    <w:rsid w:val="0023650D"/>
    <w:rsid w:val="00257088"/>
    <w:rsid w:val="002579C4"/>
    <w:rsid w:val="00260731"/>
    <w:rsid w:val="00260C85"/>
    <w:rsid w:val="002665D2"/>
    <w:rsid w:val="002668E0"/>
    <w:rsid w:val="00267347"/>
    <w:rsid w:val="00281AEB"/>
    <w:rsid w:val="00282059"/>
    <w:rsid w:val="002838D1"/>
    <w:rsid w:val="00293729"/>
    <w:rsid w:val="002A058F"/>
    <w:rsid w:val="002A341E"/>
    <w:rsid w:val="002A373F"/>
    <w:rsid w:val="002A5661"/>
    <w:rsid w:val="002B5F30"/>
    <w:rsid w:val="002C67DA"/>
    <w:rsid w:val="002C6B49"/>
    <w:rsid w:val="002D72FA"/>
    <w:rsid w:val="002E25D1"/>
    <w:rsid w:val="002E3F0B"/>
    <w:rsid w:val="002E6309"/>
    <w:rsid w:val="002F1F8E"/>
    <w:rsid w:val="002F728D"/>
    <w:rsid w:val="003142B4"/>
    <w:rsid w:val="00314FB6"/>
    <w:rsid w:val="003166F0"/>
    <w:rsid w:val="003171EC"/>
    <w:rsid w:val="00323269"/>
    <w:rsid w:val="0032613C"/>
    <w:rsid w:val="00330ABE"/>
    <w:rsid w:val="0033711B"/>
    <w:rsid w:val="003411CF"/>
    <w:rsid w:val="00342E40"/>
    <w:rsid w:val="00351515"/>
    <w:rsid w:val="003542BD"/>
    <w:rsid w:val="00357718"/>
    <w:rsid w:val="003635B5"/>
    <w:rsid w:val="00363896"/>
    <w:rsid w:val="0037100C"/>
    <w:rsid w:val="00374224"/>
    <w:rsid w:val="003767D3"/>
    <w:rsid w:val="0039128F"/>
    <w:rsid w:val="0039417C"/>
    <w:rsid w:val="003A162B"/>
    <w:rsid w:val="003D691F"/>
    <w:rsid w:val="003E1A28"/>
    <w:rsid w:val="003F1F29"/>
    <w:rsid w:val="004008F8"/>
    <w:rsid w:val="00401830"/>
    <w:rsid w:val="004076B1"/>
    <w:rsid w:val="004117F3"/>
    <w:rsid w:val="0041333D"/>
    <w:rsid w:val="00417D7A"/>
    <w:rsid w:val="00420B7C"/>
    <w:rsid w:val="00420E5D"/>
    <w:rsid w:val="00425FCA"/>
    <w:rsid w:val="00432B32"/>
    <w:rsid w:val="00435F36"/>
    <w:rsid w:val="00437CCC"/>
    <w:rsid w:val="00443255"/>
    <w:rsid w:val="00444975"/>
    <w:rsid w:val="00451568"/>
    <w:rsid w:val="00451A1F"/>
    <w:rsid w:val="00452AE7"/>
    <w:rsid w:val="004571F7"/>
    <w:rsid w:val="0046209D"/>
    <w:rsid w:val="00464E7F"/>
    <w:rsid w:val="00471718"/>
    <w:rsid w:val="004774EF"/>
    <w:rsid w:val="0048604B"/>
    <w:rsid w:val="004918C8"/>
    <w:rsid w:val="00496261"/>
    <w:rsid w:val="004B295E"/>
    <w:rsid w:val="004B7972"/>
    <w:rsid w:val="004B7F53"/>
    <w:rsid w:val="004C2AA7"/>
    <w:rsid w:val="004D7A47"/>
    <w:rsid w:val="004F0D94"/>
    <w:rsid w:val="00501F07"/>
    <w:rsid w:val="005115DF"/>
    <w:rsid w:val="00517A24"/>
    <w:rsid w:val="005443A9"/>
    <w:rsid w:val="00544FC9"/>
    <w:rsid w:val="00550A9C"/>
    <w:rsid w:val="00556F16"/>
    <w:rsid w:val="00572E95"/>
    <w:rsid w:val="00582497"/>
    <w:rsid w:val="005840B2"/>
    <w:rsid w:val="005853A7"/>
    <w:rsid w:val="005951C1"/>
    <w:rsid w:val="005A191F"/>
    <w:rsid w:val="005A19E8"/>
    <w:rsid w:val="005A358F"/>
    <w:rsid w:val="005A73DA"/>
    <w:rsid w:val="005B6DB3"/>
    <w:rsid w:val="005D554D"/>
    <w:rsid w:val="005F3239"/>
    <w:rsid w:val="005F7CD4"/>
    <w:rsid w:val="0060157B"/>
    <w:rsid w:val="00605AB4"/>
    <w:rsid w:val="00605D6E"/>
    <w:rsid w:val="0060713D"/>
    <w:rsid w:val="00620DEC"/>
    <w:rsid w:val="00623C5D"/>
    <w:rsid w:val="00625BFE"/>
    <w:rsid w:val="00625E74"/>
    <w:rsid w:val="00632BC6"/>
    <w:rsid w:val="00635743"/>
    <w:rsid w:val="006426D7"/>
    <w:rsid w:val="006464F6"/>
    <w:rsid w:val="00647F38"/>
    <w:rsid w:val="00666A03"/>
    <w:rsid w:val="006761CC"/>
    <w:rsid w:val="00682116"/>
    <w:rsid w:val="006876C0"/>
    <w:rsid w:val="00694A15"/>
    <w:rsid w:val="006B20D0"/>
    <w:rsid w:val="006B749C"/>
    <w:rsid w:val="006C3A0C"/>
    <w:rsid w:val="006C6D20"/>
    <w:rsid w:val="006E5610"/>
    <w:rsid w:val="006E707F"/>
    <w:rsid w:val="006F183B"/>
    <w:rsid w:val="00703DEA"/>
    <w:rsid w:val="0070415A"/>
    <w:rsid w:val="00704E13"/>
    <w:rsid w:val="00710E6C"/>
    <w:rsid w:val="00713336"/>
    <w:rsid w:val="00713D17"/>
    <w:rsid w:val="0072149A"/>
    <w:rsid w:val="00721B7C"/>
    <w:rsid w:val="00733A3B"/>
    <w:rsid w:val="00733B8E"/>
    <w:rsid w:val="0074125E"/>
    <w:rsid w:val="0074286E"/>
    <w:rsid w:val="007724E9"/>
    <w:rsid w:val="00776E0A"/>
    <w:rsid w:val="00780854"/>
    <w:rsid w:val="007875FF"/>
    <w:rsid w:val="0079089B"/>
    <w:rsid w:val="007B3F23"/>
    <w:rsid w:val="007B53EE"/>
    <w:rsid w:val="007C0293"/>
    <w:rsid w:val="007C1C87"/>
    <w:rsid w:val="007C419C"/>
    <w:rsid w:val="007C5397"/>
    <w:rsid w:val="007D21B6"/>
    <w:rsid w:val="007E17A2"/>
    <w:rsid w:val="007E2BEF"/>
    <w:rsid w:val="007F6AD8"/>
    <w:rsid w:val="00804D45"/>
    <w:rsid w:val="00811D91"/>
    <w:rsid w:val="00827E67"/>
    <w:rsid w:val="00843E6B"/>
    <w:rsid w:val="008504FC"/>
    <w:rsid w:val="008512E2"/>
    <w:rsid w:val="00855ABD"/>
    <w:rsid w:val="00856848"/>
    <w:rsid w:val="00871D37"/>
    <w:rsid w:val="00885F2C"/>
    <w:rsid w:val="008864D3"/>
    <w:rsid w:val="008A11D1"/>
    <w:rsid w:val="008A771D"/>
    <w:rsid w:val="008B24B8"/>
    <w:rsid w:val="008E0758"/>
    <w:rsid w:val="008E2272"/>
    <w:rsid w:val="008E40EC"/>
    <w:rsid w:val="008F6E04"/>
    <w:rsid w:val="0090757E"/>
    <w:rsid w:val="0092182E"/>
    <w:rsid w:val="009274FD"/>
    <w:rsid w:val="00944AFA"/>
    <w:rsid w:val="009452F0"/>
    <w:rsid w:val="00945B7B"/>
    <w:rsid w:val="00963E99"/>
    <w:rsid w:val="00971277"/>
    <w:rsid w:val="009749D7"/>
    <w:rsid w:val="00980363"/>
    <w:rsid w:val="00985416"/>
    <w:rsid w:val="009A254B"/>
    <w:rsid w:val="009B4F15"/>
    <w:rsid w:val="009B6F58"/>
    <w:rsid w:val="009C6A31"/>
    <w:rsid w:val="009D2034"/>
    <w:rsid w:val="009E3082"/>
    <w:rsid w:val="009F3942"/>
    <w:rsid w:val="00A01A39"/>
    <w:rsid w:val="00A03A6E"/>
    <w:rsid w:val="00A04E18"/>
    <w:rsid w:val="00A13370"/>
    <w:rsid w:val="00A13650"/>
    <w:rsid w:val="00A164D2"/>
    <w:rsid w:val="00A200F7"/>
    <w:rsid w:val="00A22828"/>
    <w:rsid w:val="00A2769B"/>
    <w:rsid w:val="00A34812"/>
    <w:rsid w:val="00A42614"/>
    <w:rsid w:val="00A711A2"/>
    <w:rsid w:val="00A73410"/>
    <w:rsid w:val="00A7715B"/>
    <w:rsid w:val="00A86A8B"/>
    <w:rsid w:val="00A903C6"/>
    <w:rsid w:val="00A94264"/>
    <w:rsid w:val="00AA089B"/>
    <w:rsid w:val="00AA27D5"/>
    <w:rsid w:val="00AA6250"/>
    <w:rsid w:val="00AB6FF2"/>
    <w:rsid w:val="00AC5F6E"/>
    <w:rsid w:val="00AD6124"/>
    <w:rsid w:val="00AD6D7A"/>
    <w:rsid w:val="00AE15CD"/>
    <w:rsid w:val="00B009C1"/>
    <w:rsid w:val="00B124AB"/>
    <w:rsid w:val="00B14C35"/>
    <w:rsid w:val="00B208EA"/>
    <w:rsid w:val="00B20F5F"/>
    <w:rsid w:val="00B26528"/>
    <w:rsid w:val="00B31023"/>
    <w:rsid w:val="00B31590"/>
    <w:rsid w:val="00B472D1"/>
    <w:rsid w:val="00B50FAE"/>
    <w:rsid w:val="00B760A2"/>
    <w:rsid w:val="00B8056A"/>
    <w:rsid w:val="00B813A4"/>
    <w:rsid w:val="00B87CDC"/>
    <w:rsid w:val="00B90F00"/>
    <w:rsid w:val="00B97A06"/>
    <w:rsid w:val="00BA3625"/>
    <w:rsid w:val="00BB03BA"/>
    <w:rsid w:val="00BB3FEE"/>
    <w:rsid w:val="00BC7B27"/>
    <w:rsid w:val="00BD1E73"/>
    <w:rsid w:val="00BD2B59"/>
    <w:rsid w:val="00BE0AF3"/>
    <w:rsid w:val="00BE6C64"/>
    <w:rsid w:val="00BF192F"/>
    <w:rsid w:val="00BF685A"/>
    <w:rsid w:val="00C225E1"/>
    <w:rsid w:val="00C459A8"/>
    <w:rsid w:val="00C45D11"/>
    <w:rsid w:val="00C47BE3"/>
    <w:rsid w:val="00C52A13"/>
    <w:rsid w:val="00C57BF2"/>
    <w:rsid w:val="00C73E0C"/>
    <w:rsid w:val="00C76B0B"/>
    <w:rsid w:val="00C8230B"/>
    <w:rsid w:val="00C82924"/>
    <w:rsid w:val="00C85FBF"/>
    <w:rsid w:val="00CA1323"/>
    <w:rsid w:val="00CA3608"/>
    <w:rsid w:val="00CB07D8"/>
    <w:rsid w:val="00CB3B57"/>
    <w:rsid w:val="00CC7269"/>
    <w:rsid w:val="00CD4791"/>
    <w:rsid w:val="00CD5685"/>
    <w:rsid w:val="00CE2C0A"/>
    <w:rsid w:val="00CF3B15"/>
    <w:rsid w:val="00D00CE5"/>
    <w:rsid w:val="00D058AC"/>
    <w:rsid w:val="00D1129F"/>
    <w:rsid w:val="00D178E8"/>
    <w:rsid w:val="00D4200D"/>
    <w:rsid w:val="00D4275E"/>
    <w:rsid w:val="00D52280"/>
    <w:rsid w:val="00D606DB"/>
    <w:rsid w:val="00D628D6"/>
    <w:rsid w:val="00D67DCD"/>
    <w:rsid w:val="00D7132C"/>
    <w:rsid w:val="00D76CAD"/>
    <w:rsid w:val="00D86FDA"/>
    <w:rsid w:val="00D91221"/>
    <w:rsid w:val="00D92D5E"/>
    <w:rsid w:val="00D97F66"/>
    <w:rsid w:val="00DA2C77"/>
    <w:rsid w:val="00DA7A66"/>
    <w:rsid w:val="00DB6138"/>
    <w:rsid w:val="00DB7281"/>
    <w:rsid w:val="00DC51A5"/>
    <w:rsid w:val="00DC5320"/>
    <w:rsid w:val="00DD0474"/>
    <w:rsid w:val="00DF3490"/>
    <w:rsid w:val="00E139E7"/>
    <w:rsid w:val="00E15AC8"/>
    <w:rsid w:val="00E42286"/>
    <w:rsid w:val="00E54565"/>
    <w:rsid w:val="00E55F3C"/>
    <w:rsid w:val="00E75792"/>
    <w:rsid w:val="00E8138D"/>
    <w:rsid w:val="00E82873"/>
    <w:rsid w:val="00E874C8"/>
    <w:rsid w:val="00E9049A"/>
    <w:rsid w:val="00E911D1"/>
    <w:rsid w:val="00E943F9"/>
    <w:rsid w:val="00E95683"/>
    <w:rsid w:val="00EA4FCC"/>
    <w:rsid w:val="00EB0809"/>
    <w:rsid w:val="00EB3E5F"/>
    <w:rsid w:val="00EC48FF"/>
    <w:rsid w:val="00EC7355"/>
    <w:rsid w:val="00ED4243"/>
    <w:rsid w:val="00EE5610"/>
    <w:rsid w:val="00EF4280"/>
    <w:rsid w:val="00EF6E01"/>
    <w:rsid w:val="00F033B6"/>
    <w:rsid w:val="00F15561"/>
    <w:rsid w:val="00F25AD3"/>
    <w:rsid w:val="00F347F6"/>
    <w:rsid w:val="00F376CB"/>
    <w:rsid w:val="00F40DB1"/>
    <w:rsid w:val="00F419B2"/>
    <w:rsid w:val="00F75A07"/>
    <w:rsid w:val="00F8234A"/>
    <w:rsid w:val="00F84C8E"/>
    <w:rsid w:val="00F929C5"/>
    <w:rsid w:val="00F96A6D"/>
    <w:rsid w:val="00FA4670"/>
    <w:rsid w:val="00FC7E3F"/>
    <w:rsid w:val="00FE1ED2"/>
    <w:rsid w:val="00FE2015"/>
    <w:rsid w:val="00FE37FE"/>
    <w:rsid w:val="00FE44AE"/>
    <w:rsid w:val="00FF2425"/>
    <w:rsid w:val="00FF5A12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87E83"/>
  <w15:chartTrackingRefBased/>
  <w15:docId w15:val="{12217D4A-4F6B-E447-8649-49AF68DA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F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2FA"/>
  </w:style>
  <w:style w:type="paragraph" w:styleId="a5">
    <w:name w:val="footer"/>
    <w:basedOn w:val="a"/>
    <w:link w:val="a6"/>
    <w:uiPriority w:val="99"/>
    <w:unhideWhenUsed/>
    <w:rsid w:val="002D72FA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2FA"/>
  </w:style>
  <w:style w:type="paragraph" w:styleId="a7">
    <w:name w:val="List Paragraph"/>
    <w:basedOn w:val="a"/>
    <w:uiPriority w:val="34"/>
    <w:qFormat/>
    <w:rsid w:val="002D72FA"/>
    <w:pPr>
      <w:ind w:left="720"/>
      <w:contextualSpacing/>
    </w:pPr>
  </w:style>
  <w:style w:type="table" w:styleId="a8">
    <w:name w:val="Table Grid"/>
    <w:basedOn w:val="a1"/>
    <w:uiPriority w:val="39"/>
    <w:rsid w:val="002D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4261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26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261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261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2614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A4261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4261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42614"/>
    <w:rPr>
      <w:vertAlign w:val="superscript"/>
    </w:rPr>
  </w:style>
  <w:style w:type="character" w:styleId="af1">
    <w:name w:val="page number"/>
    <w:basedOn w:val="a0"/>
    <w:uiPriority w:val="99"/>
    <w:semiHidden/>
    <w:unhideWhenUsed/>
    <w:rsid w:val="00605D6E"/>
  </w:style>
  <w:style w:type="character" w:styleId="af2">
    <w:name w:val="Hyperlink"/>
    <w:basedOn w:val="a0"/>
    <w:uiPriority w:val="99"/>
    <w:unhideWhenUsed/>
    <w:rsid w:val="0033711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3711B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semiHidden/>
    <w:unhideWhenUsed/>
    <w:rsid w:val="00C8292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82924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3A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07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463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46768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79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18408-63E3-4D8B-AF1F-D076CE70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1434</Words>
  <Characters>8175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Аратский Дмитрий Борисович</cp:lastModifiedBy>
  <cp:revision>2</cp:revision>
  <dcterms:created xsi:type="dcterms:W3CDTF">2023-07-03T15:45:00Z</dcterms:created>
  <dcterms:modified xsi:type="dcterms:W3CDTF">2023-07-03T15:45:00Z</dcterms:modified>
</cp:coreProperties>
</file>